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4E6128"/>
  <w:body>
    <w:p w14:paraId="4D5AEA73" w14:textId="45CD2F74" w:rsidR="00D86558" w:rsidRDefault="00F43F1A" w:rsidP="00CF12E0">
      <w:pPr>
        <w:rPr>
          <w:rFonts w:ascii="Traditional Arabic" w:hAnsi="Traditional Arabic" w:cs="Traditional Arabic"/>
          <w:color w:val="000000"/>
          <w:sz w:val="92"/>
          <w:szCs w:val="92"/>
          <w:rtl/>
        </w:rPr>
      </w:pPr>
      <w:r w:rsidRPr="00F43F1A">
        <w:rPr>
          <w:rFonts w:ascii="Traditional Arabic" w:hAnsi="Traditional Arabic" w:cs="Traditional Arabic" w:hint="cs"/>
          <w:color w:val="000000"/>
          <w:sz w:val="92"/>
          <w:szCs w:val="92"/>
          <w:rtl/>
        </w:rPr>
        <w:t>كان كلامنا المتقدم في</w:t>
      </w:r>
      <w:r>
        <w:rPr>
          <w:rFonts w:ascii="Traditional Arabic" w:hAnsi="Traditional Arabic" w:cs="Traditional Arabic" w:hint="cs"/>
          <w:color w:val="000000"/>
          <w:sz w:val="92"/>
          <w:szCs w:val="92"/>
          <w:rtl/>
        </w:rPr>
        <w:t xml:space="preserve"> الصور التي ذكرت للمعاطاة التي سميناها بالإيصال والوصول، وقلنا: إن لدى بعض الجهابذة مناقشة في هذه الصور، فمثلاً: صور الماء للسقاء، ما كان يراها من هذا القبيل، باعتبار التفاوت للشاربين، فهي إما إباحة بعوض، أو معاوضة مستقلة يعني، لا بأس بإدراجها، ويصدق على هذا النمط من المعاوضات تجارة عن </w:t>
      </w:r>
      <w:r>
        <w:rPr>
          <w:rFonts w:ascii="Traditional Arabic" w:hAnsi="Traditional Arabic" w:cs="Traditional Arabic" w:hint="cs"/>
          <w:color w:val="000000"/>
          <w:sz w:val="92"/>
          <w:szCs w:val="92"/>
          <w:rtl/>
        </w:rPr>
        <w:lastRenderedPageBreak/>
        <w:t xml:space="preserve">تراض، وناقشنا في ذلك كما سلف، وأما في مسألة البقال والخضار فهذا من قبيل التوكيل للشارين، يعني أن صاحب البقالة والخضار يعطيان وكالة للمشتري، فكل من يشتري </w:t>
      </w:r>
      <w:proofErr w:type="spellStart"/>
      <w:r>
        <w:rPr>
          <w:rFonts w:ascii="Traditional Arabic" w:hAnsi="Traditional Arabic" w:cs="Traditional Arabic" w:hint="cs"/>
          <w:color w:val="000000"/>
          <w:sz w:val="92"/>
          <w:szCs w:val="92"/>
          <w:rtl/>
        </w:rPr>
        <w:t>يشتري</w:t>
      </w:r>
      <w:proofErr w:type="spellEnd"/>
      <w:r>
        <w:rPr>
          <w:rFonts w:ascii="Traditional Arabic" w:hAnsi="Traditional Arabic" w:cs="Traditional Arabic" w:hint="cs"/>
          <w:color w:val="000000"/>
          <w:sz w:val="92"/>
          <w:szCs w:val="92"/>
          <w:rtl/>
        </w:rPr>
        <w:t xml:space="preserve"> بوكالته عن صاحب الخضار، ويقبل عن نفسه، وبالتالي لا إشكال في هذا البيع والشراء.</w:t>
      </w:r>
    </w:p>
    <w:p w14:paraId="6BA2550C" w14:textId="0E2F049B" w:rsidR="00F43F1A" w:rsidRDefault="00F43F1A" w:rsidP="00CF12E0">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وأوردنا إشكالاً للمحقق </w:t>
      </w:r>
      <w:proofErr w:type="spellStart"/>
      <w:r w:rsidRPr="00F43F1A">
        <w:rPr>
          <w:rFonts w:ascii="Traditional Arabic" w:hAnsi="Traditional Arabic" w:cs="Traditional Arabic" w:hint="cs"/>
          <w:color w:val="000000"/>
          <w:sz w:val="92"/>
          <w:szCs w:val="92"/>
          <w:rtl/>
        </w:rPr>
        <w:t>النائيني</w:t>
      </w:r>
      <w:proofErr w:type="spellEnd"/>
      <w:r w:rsidRPr="00F43F1A">
        <w:rPr>
          <w:rFonts w:ascii="Traditional Arabic" w:hAnsi="Traditional Arabic" w:cs="Traditional Arabic" w:hint="cs"/>
          <w:color w:val="000000"/>
          <w:sz w:val="92"/>
          <w:szCs w:val="92"/>
          <w:rtl/>
        </w:rPr>
        <w:t xml:space="preserve"> (يرحمه الله)</w:t>
      </w:r>
      <w:r>
        <w:rPr>
          <w:rFonts w:ascii="Traditional Arabic" w:hAnsi="Traditional Arabic" w:cs="Traditional Arabic" w:hint="cs"/>
          <w:color w:val="000000"/>
          <w:sz w:val="92"/>
          <w:szCs w:val="92"/>
          <w:rtl/>
        </w:rPr>
        <w:t xml:space="preserve"> بأن هذا ليس من هذا </w:t>
      </w:r>
      <w:r>
        <w:rPr>
          <w:rFonts w:ascii="Traditional Arabic" w:hAnsi="Traditional Arabic" w:cs="Traditional Arabic" w:hint="cs"/>
          <w:color w:val="000000"/>
          <w:sz w:val="92"/>
          <w:szCs w:val="92"/>
          <w:rtl/>
        </w:rPr>
        <w:lastRenderedPageBreak/>
        <w:t>القبيل، ما عندنا وكالة صادرة من لدن الخضار والبقال.</w:t>
      </w:r>
    </w:p>
    <w:p w14:paraId="3CD064B5" w14:textId="1BB0971E" w:rsidR="00F43F1A" w:rsidRDefault="00F43F1A" w:rsidP="00CF12E0">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ورد السيد </w:t>
      </w:r>
      <w:proofErr w:type="spellStart"/>
      <w:r w:rsidRPr="00F43F1A">
        <w:rPr>
          <w:rFonts w:ascii="Traditional Arabic" w:hAnsi="Traditional Arabic" w:cs="Traditional Arabic" w:hint="cs"/>
          <w:color w:val="000000"/>
          <w:sz w:val="92"/>
          <w:szCs w:val="92"/>
          <w:rtl/>
        </w:rPr>
        <w:t>الخوئي</w:t>
      </w:r>
      <w:proofErr w:type="spellEnd"/>
      <w:r w:rsidRPr="00F43F1A">
        <w:rPr>
          <w:rFonts w:ascii="Traditional Arabic" w:hAnsi="Traditional Arabic" w:cs="Traditional Arabic" w:hint="cs"/>
          <w:color w:val="000000"/>
          <w:sz w:val="92"/>
          <w:szCs w:val="92"/>
          <w:rtl/>
        </w:rPr>
        <w:t xml:space="preserve"> (يرحمه الله)</w:t>
      </w:r>
      <w:r>
        <w:rPr>
          <w:rFonts w:ascii="Traditional Arabic" w:hAnsi="Traditional Arabic" w:cs="Traditional Arabic" w:hint="cs"/>
          <w:color w:val="000000"/>
          <w:sz w:val="92"/>
          <w:szCs w:val="92"/>
          <w:rtl/>
        </w:rPr>
        <w:t xml:space="preserve"> على </w:t>
      </w:r>
      <w:r w:rsidRPr="00F43F1A">
        <w:rPr>
          <w:rFonts w:ascii="Traditional Arabic" w:hAnsi="Traditional Arabic" w:cs="Traditional Arabic" w:hint="cs"/>
          <w:color w:val="000000"/>
          <w:sz w:val="92"/>
          <w:szCs w:val="92"/>
          <w:rtl/>
        </w:rPr>
        <w:t xml:space="preserve">المحقق </w:t>
      </w:r>
      <w:proofErr w:type="spellStart"/>
      <w:r w:rsidRPr="00F43F1A">
        <w:rPr>
          <w:rFonts w:ascii="Traditional Arabic" w:hAnsi="Traditional Arabic" w:cs="Traditional Arabic" w:hint="cs"/>
          <w:color w:val="000000"/>
          <w:sz w:val="92"/>
          <w:szCs w:val="92"/>
          <w:rtl/>
        </w:rPr>
        <w:t>النائيني</w:t>
      </w:r>
      <w:proofErr w:type="spellEnd"/>
      <w:r>
        <w:rPr>
          <w:rFonts w:ascii="Traditional Arabic" w:hAnsi="Traditional Arabic" w:cs="Traditional Arabic" w:hint="cs"/>
          <w:color w:val="000000"/>
          <w:sz w:val="92"/>
          <w:szCs w:val="92"/>
          <w:rtl/>
        </w:rPr>
        <w:t xml:space="preserve"> بأن المقام ليس من قبيل الوكالة الخاصة حتى يقال إنه ليس لدينا وكالة، لا، هذا من قبيل الوكالات العامة، يعني إذا قلنا هكذا مثلاً: وكلت أحد </w:t>
      </w:r>
      <w:proofErr w:type="gramStart"/>
      <w:r>
        <w:rPr>
          <w:rFonts w:ascii="Traditional Arabic" w:hAnsi="Traditional Arabic" w:cs="Traditional Arabic" w:hint="cs"/>
          <w:color w:val="000000"/>
          <w:sz w:val="92"/>
          <w:szCs w:val="92"/>
          <w:rtl/>
        </w:rPr>
        <w:t>أهل  الأحساء</w:t>
      </w:r>
      <w:proofErr w:type="gramEnd"/>
      <w:r>
        <w:rPr>
          <w:rFonts w:ascii="Traditional Arabic" w:hAnsi="Traditional Arabic" w:cs="Traditional Arabic" w:hint="cs"/>
          <w:color w:val="000000"/>
          <w:sz w:val="92"/>
          <w:szCs w:val="92"/>
          <w:rtl/>
        </w:rPr>
        <w:t xml:space="preserve"> في القيام بكذا، هذا لا يصح، لأن الممكن مجهول، </w:t>
      </w:r>
      <w:r w:rsidR="00AF48FD">
        <w:rPr>
          <w:rFonts w:ascii="Traditional Arabic" w:hAnsi="Traditional Arabic" w:cs="Traditional Arabic" w:hint="cs"/>
          <w:color w:val="000000"/>
          <w:sz w:val="92"/>
          <w:szCs w:val="92"/>
          <w:rtl/>
        </w:rPr>
        <w:t xml:space="preserve">لكن إذا كانت </w:t>
      </w:r>
      <w:r w:rsidR="00AF48FD">
        <w:rPr>
          <w:rFonts w:ascii="Traditional Arabic" w:hAnsi="Traditional Arabic" w:cs="Traditional Arabic" w:hint="cs"/>
          <w:color w:val="000000"/>
          <w:sz w:val="92"/>
          <w:szCs w:val="92"/>
          <w:rtl/>
        </w:rPr>
        <w:lastRenderedPageBreak/>
        <w:t xml:space="preserve">الوكالة للعنوان، فهذا سائغ وجائز، كما مثلاً تقول: وكلت علماء الأحساء أو علماء النجف مثلاً ببناء مدرسة من أموالي، أو ببناء مسجد، أو بصرف أموالي على طلبة العلم، فمن يتصدى من العنوان يكون وكيلاً، يعني الضابطة في التصدي </w:t>
      </w:r>
      <w:r w:rsidR="00AF48FD" w:rsidRPr="00AF48FD">
        <w:rPr>
          <w:rFonts w:ascii="Traditional Arabic" w:hAnsi="Traditional Arabic" w:cs="Traditional Arabic" w:hint="cs"/>
          <w:color w:val="000000"/>
          <w:sz w:val="92"/>
          <w:szCs w:val="92"/>
          <w:rtl/>
        </w:rPr>
        <w:t>ـ إذا صح التعبيرـ</w:t>
      </w:r>
      <w:r w:rsidR="00AF48FD">
        <w:rPr>
          <w:rFonts w:ascii="Traditional Arabic" w:hAnsi="Traditional Arabic" w:cs="Traditional Arabic" w:hint="cs"/>
          <w:color w:val="000000"/>
          <w:sz w:val="92"/>
          <w:szCs w:val="92"/>
          <w:rtl/>
        </w:rPr>
        <w:t>..</w:t>
      </w:r>
    </w:p>
    <w:p w14:paraId="60A2117E" w14:textId="76D56B62" w:rsidR="00AF48FD" w:rsidRDefault="00AF48FD" w:rsidP="00CF12E0">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وقلنا إن الصحيح هنا لا وكالة لا خاصة ولا عامة، في البقال، يعني ما </w:t>
      </w:r>
      <w:r>
        <w:rPr>
          <w:rFonts w:ascii="Traditional Arabic" w:hAnsi="Traditional Arabic" w:cs="Traditional Arabic" w:hint="cs"/>
          <w:color w:val="000000"/>
          <w:sz w:val="92"/>
          <w:szCs w:val="92"/>
          <w:rtl/>
        </w:rPr>
        <w:lastRenderedPageBreak/>
        <w:t xml:space="preserve">فيه وكالة، لأن الوكالة أمر قصدي، واضح الذي يقول مثلاً، يأمر بصرف أمواله على الطلبة أو في بناء مسجد أو ما إلى ذلك، هنا وكالة للعنوان، لكن المقام ليس من هذا القبيل في البقال والخضار، فصدق الوكالة محل تأمل واضح، والصحيح أنها إباحة بعوض أو معاوضة مستقلة ويصدق عليها </w:t>
      </w:r>
      <w:r w:rsidRPr="00AF48FD">
        <w:rPr>
          <w:rFonts w:ascii="Traditional Arabic" w:hAnsi="Traditional Arabic" w:cs="Traditional Arabic" w:hint="cs"/>
          <w:color w:val="000000"/>
          <w:sz w:val="92"/>
          <w:szCs w:val="92"/>
          <w:rtl/>
        </w:rPr>
        <w:t>(تجارة عن تراض)</w:t>
      </w:r>
      <w:r>
        <w:rPr>
          <w:rFonts w:ascii="Traditional Arabic" w:hAnsi="Traditional Arabic" w:cs="Traditional Arabic" w:hint="cs"/>
          <w:color w:val="000000"/>
          <w:sz w:val="92"/>
          <w:szCs w:val="92"/>
          <w:rtl/>
        </w:rPr>
        <w:t xml:space="preserve"> إذا قبلنا أن هناك معاوضات </w:t>
      </w:r>
      <w:r>
        <w:rPr>
          <w:rFonts w:ascii="Traditional Arabic" w:hAnsi="Traditional Arabic" w:cs="Traditional Arabic" w:hint="cs"/>
          <w:color w:val="000000"/>
          <w:sz w:val="92"/>
          <w:szCs w:val="92"/>
          <w:rtl/>
        </w:rPr>
        <w:lastRenderedPageBreak/>
        <w:t>لا تندرج تحت أحد العناوين المعروفة، أما مسألة الحمام، فأيضاً الأمر فيها كذلك، نوقش فيها من حيثيات متعددة..</w:t>
      </w:r>
    </w:p>
    <w:p w14:paraId="74858E6D" w14:textId="04F1C5C7" w:rsidR="00AF48FD" w:rsidRDefault="00AF48FD" w:rsidP="00CF12E0">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الحيثية الأولى في مسألة الحمام: أن فيها غرراً، المستحم هذا ما يدري كم يصرف من المياه، يعني ليس مقدراً مثلاً، يستحم بدلو على ذاك الزمان، أو كذا لتر في زماننا هذا، المسألة مجهولة، فيصدق نهي </w:t>
      </w:r>
      <w:r w:rsidRPr="00AF48FD">
        <w:rPr>
          <w:rFonts w:ascii="Traditional Arabic" w:hAnsi="Traditional Arabic" w:cs="Traditional Arabic" w:hint="cs"/>
          <w:color w:val="000000"/>
          <w:sz w:val="92"/>
          <w:szCs w:val="92"/>
          <w:rtl/>
        </w:rPr>
        <w:t xml:space="preserve">النبي </w:t>
      </w:r>
      <w:r w:rsidRPr="00AF48FD">
        <w:rPr>
          <w:rFonts w:ascii="Traditional Arabic" w:hAnsi="Traditional Arabic" w:cs="Traditional Arabic" w:hint="cs"/>
          <w:color w:val="000000"/>
          <w:sz w:val="92"/>
          <w:szCs w:val="92"/>
          <w:rtl/>
        </w:rPr>
        <w:lastRenderedPageBreak/>
        <w:t xml:space="preserve">صلى الله عليه </w:t>
      </w:r>
      <w:proofErr w:type="spellStart"/>
      <w:r w:rsidRPr="00AF48FD">
        <w:rPr>
          <w:rFonts w:ascii="Traditional Arabic" w:hAnsi="Traditional Arabic" w:cs="Traditional Arabic" w:hint="cs"/>
          <w:color w:val="000000"/>
          <w:sz w:val="92"/>
          <w:szCs w:val="92"/>
          <w:rtl/>
        </w:rPr>
        <w:t>وآله</w:t>
      </w:r>
      <w:proofErr w:type="spellEnd"/>
      <w:r>
        <w:rPr>
          <w:rFonts w:ascii="Traditional Arabic" w:hAnsi="Traditional Arabic" w:cs="Traditional Arabic" w:hint="cs"/>
          <w:color w:val="000000"/>
          <w:sz w:val="92"/>
          <w:szCs w:val="92"/>
          <w:rtl/>
        </w:rPr>
        <w:t xml:space="preserve">، هذا ما فيه بيع وشراء حتى نقول، يعني معاملة </w:t>
      </w:r>
      <w:proofErr w:type="spellStart"/>
      <w:r>
        <w:rPr>
          <w:rFonts w:ascii="Traditional Arabic" w:hAnsi="Traditional Arabic" w:cs="Traditional Arabic" w:hint="cs"/>
          <w:color w:val="000000"/>
          <w:sz w:val="92"/>
          <w:szCs w:val="92"/>
          <w:rtl/>
        </w:rPr>
        <w:t>غررية</w:t>
      </w:r>
      <w:proofErr w:type="spellEnd"/>
      <w:r>
        <w:rPr>
          <w:rFonts w:ascii="Traditional Arabic" w:hAnsi="Traditional Arabic" w:cs="Traditional Arabic" w:hint="cs"/>
          <w:color w:val="000000"/>
          <w:sz w:val="92"/>
          <w:szCs w:val="92"/>
          <w:rtl/>
        </w:rPr>
        <w:t xml:space="preserve"> قطعاً، إذا تقولون بيعاً بالمعاطاة، فالمعاملة من أوضح صور البيع </w:t>
      </w:r>
      <w:proofErr w:type="spellStart"/>
      <w:r>
        <w:rPr>
          <w:rFonts w:ascii="Traditional Arabic" w:hAnsi="Traditional Arabic" w:cs="Traditional Arabic" w:hint="cs"/>
          <w:color w:val="000000"/>
          <w:sz w:val="92"/>
          <w:szCs w:val="92"/>
          <w:rtl/>
        </w:rPr>
        <w:t>الغرري</w:t>
      </w:r>
      <w:proofErr w:type="spellEnd"/>
      <w:r>
        <w:rPr>
          <w:rFonts w:ascii="Traditional Arabic" w:hAnsi="Traditional Arabic" w:cs="Traditional Arabic" w:hint="cs"/>
          <w:color w:val="000000"/>
          <w:sz w:val="92"/>
          <w:szCs w:val="92"/>
          <w:rtl/>
        </w:rPr>
        <w:t>..</w:t>
      </w:r>
    </w:p>
    <w:p w14:paraId="4A3D2514" w14:textId="1724BFC9" w:rsidR="00AF48FD" w:rsidRDefault="00AF48FD" w:rsidP="00CF12E0">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r>
        <w:rPr>
          <w:rFonts w:ascii="Traditional Arabic" w:hAnsi="Traditional Arabic" w:cs="Traditional Arabic"/>
          <w:color w:val="000000"/>
          <w:sz w:val="92"/>
          <w:szCs w:val="92"/>
          <w:rtl/>
        </w:rPr>
        <w:br/>
      </w:r>
      <w:r>
        <w:rPr>
          <w:rFonts w:ascii="Traditional Arabic" w:hAnsi="Traditional Arabic" w:cs="Traditional Arabic" w:hint="cs"/>
          <w:color w:val="000000"/>
          <w:sz w:val="92"/>
          <w:szCs w:val="92"/>
          <w:rtl/>
        </w:rPr>
        <w:t xml:space="preserve">نعم، البيع للمال، قيل: لا، هذا ليس بيعاً للمال، هذه إجارة بالمعاوضة، حلاً للإشكال يعني قيل </w:t>
      </w:r>
      <w:r>
        <w:rPr>
          <w:rFonts w:ascii="Traditional Arabic" w:hAnsi="Traditional Arabic" w:cs="Traditional Arabic" w:hint="cs"/>
          <w:color w:val="000000"/>
          <w:sz w:val="92"/>
          <w:szCs w:val="92"/>
          <w:rtl/>
        </w:rPr>
        <w:lastRenderedPageBreak/>
        <w:t>له بذا الحال، هذه إجارة للمال، لكن هذه الإجارة بالمعاطاة.</w:t>
      </w:r>
    </w:p>
    <w:p w14:paraId="77DE3544" w14:textId="16486D84" w:rsidR="00AF48FD" w:rsidRDefault="00AF48FD" w:rsidP="00CF12E0">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وأشكل على هذا النحو من الإجارة، لأن نحن نعرف أن نحن عندما نؤجر مثلاً الدار، نحن في الحقيقة ماذا؟ نملك المنفعة مع بقاء العين، ولكن في المقام ما هو؟ يعني عندما نؤجر هذا الماء، ما يبقى شيء، يتلف، قيل: لا، الإجارة للحمام، وهذا التالف للماء هو </w:t>
      </w:r>
      <w:r>
        <w:rPr>
          <w:rFonts w:ascii="Traditional Arabic" w:hAnsi="Traditional Arabic" w:cs="Traditional Arabic" w:hint="cs"/>
          <w:color w:val="000000"/>
          <w:sz w:val="92"/>
          <w:szCs w:val="92"/>
          <w:rtl/>
        </w:rPr>
        <w:lastRenderedPageBreak/>
        <w:t>المنفعة، يعني هذا حل للإجارة بالمعاوضة.</w:t>
      </w:r>
    </w:p>
    <w:p w14:paraId="739E127A" w14:textId="2AC08470" w:rsidR="00AF48FD" w:rsidRDefault="00AF48FD" w:rsidP="00CF12E0">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طبعاً أيضاً أشكل على ذلك ب</w:t>
      </w:r>
      <w:r w:rsidR="00E02A69">
        <w:rPr>
          <w:rFonts w:ascii="Traditional Arabic" w:hAnsi="Traditional Arabic" w:cs="Traditional Arabic" w:hint="cs"/>
          <w:color w:val="000000"/>
          <w:sz w:val="92"/>
          <w:szCs w:val="92"/>
          <w:rtl/>
        </w:rPr>
        <w:t xml:space="preserve">أن المدة في المقام أيضاً غير محددة، في الإجارة ماذا؟ عندما أؤجر هذه الدار، لابد من تحديد المدة بسنة، بشهر، بستة أشهر، أما هذا الذي يدخل الحمام، واحد يدخل ثلاث ساعات وواحد يدخل ماذا؟ لا، ليس ثلاث دقائق، خلنا نقول يعني </w:t>
      </w:r>
      <w:r w:rsidR="00E02A69">
        <w:rPr>
          <w:rFonts w:ascii="Traditional Arabic" w:hAnsi="Traditional Arabic" w:cs="Traditional Arabic" w:hint="cs"/>
          <w:color w:val="000000"/>
          <w:sz w:val="92"/>
          <w:szCs w:val="92"/>
          <w:rtl/>
        </w:rPr>
        <w:lastRenderedPageBreak/>
        <w:t>ربع ساعة، وفعلاً ترى فيه ناس يعني دقائق محدودة، يعني يدخل بشكل سريع، يعني ثلاث دقائق قد يصدق يعني في بعض الأحايين، لهذا السريعين في الاغتسال..</w:t>
      </w:r>
    </w:p>
    <w:p w14:paraId="36A58226" w14:textId="53B6DDF0" w:rsidR="00E02A69" w:rsidRDefault="00E02A69" w:rsidP="00CF12E0">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فإذن المدة غير محددة حتى يصدق عليها إجارة </w:t>
      </w:r>
      <w:proofErr w:type="spellStart"/>
      <w:r>
        <w:rPr>
          <w:rFonts w:ascii="Traditional Arabic" w:hAnsi="Traditional Arabic" w:cs="Traditional Arabic" w:hint="cs"/>
          <w:color w:val="000000"/>
          <w:sz w:val="92"/>
          <w:szCs w:val="92"/>
          <w:rtl/>
        </w:rPr>
        <w:t>معاطاتية</w:t>
      </w:r>
      <w:proofErr w:type="spellEnd"/>
      <w:r>
        <w:rPr>
          <w:rFonts w:ascii="Traditional Arabic" w:hAnsi="Traditional Arabic" w:cs="Traditional Arabic" w:hint="cs"/>
          <w:color w:val="000000"/>
          <w:sz w:val="92"/>
          <w:szCs w:val="92"/>
          <w:rtl/>
        </w:rPr>
        <w:t xml:space="preserve">، يعني </w:t>
      </w:r>
      <w:proofErr w:type="gramStart"/>
      <w:r>
        <w:rPr>
          <w:rFonts w:ascii="Traditional Arabic" w:hAnsi="Traditional Arabic" w:cs="Traditional Arabic" w:hint="cs"/>
          <w:color w:val="000000"/>
          <w:sz w:val="92"/>
          <w:szCs w:val="92"/>
          <w:rtl/>
        </w:rPr>
        <w:t>الجهل</w:t>
      </w:r>
      <w:proofErr w:type="gramEnd"/>
      <w:r>
        <w:rPr>
          <w:rFonts w:ascii="Traditional Arabic" w:hAnsi="Traditional Arabic" w:cs="Traditional Arabic" w:hint="cs"/>
          <w:color w:val="000000"/>
          <w:sz w:val="92"/>
          <w:szCs w:val="92"/>
          <w:rtl/>
        </w:rPr>
        <w:t xml:space="preserve"> حتى لو صيرت المعاملة من قبيل الإجارة، فالجهل أو الغرر فيها وارد، فكيف نحل هذه الإشكالية؟ </w:t>
      </w:r>
    </w:p>
    <w:p w14:paraId="778FFDD6" w14:textId="77777777" w:rsidR="00E02A69" w:rsidRDefault="00E02A69"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w:t>
      </w:r>
    </w:p>
    <w:p w14:paraId="1C9F4956" w14:textId="33BF8829" w:rsidR="00E02A69" w:rsidRDefault="00E02A69"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 هذا كلامنا نحن..</w:t>
      </w:r>
      <w:r>
        <w:rPr>
          <w:rFonts w:ascii="Traditional Arabic" w:hAnsi="Traditional Arabic" w:cs="Traditional Arabic"/>
          <w:color w:val="000000"/>
          <w:sz w:val="92"/>
          <w:szCs w:val="92"/>
          <w:rtl/>
        </w:rPr>
        <w:br/>
      </w:r>
      <w:r>
        <w:rPr>
          <w:rFonts w:ascii="Traditional Arabic" w:hAnsi="Traditional Arabic" w:cs="Traditional Arabic" w:hint="cs"/>
          <w:color w:val="000000"/>
          <w:sz w:val="92"/>
          <w:szCs w:val="92"/>
          <w:rtl/>
        </w:rPr>
        <w:t xml:space="preserve">السيد </w:t>
      </w:r>
      <w:proofErr w:type="spellStart"/>
      <w:r>
        <w:rPr>
          <w:rFonts w:ascii="Traditional Arabic" w:hAnsi="Traditional Arabic" w:cs="Traditional Arabic" w:hint="cs"/>
          <w:color w:val="000000"/>
          <w:sz w:val="92"/>
          <w:szCs w:val="92"/>
          <w:rtl/>
        </w:rPr>
        <w:t>الخوئي</w:t>
      </w:r>
      <w:proofErr w:type="spellEnd"/>
      <w:r>
        <w:rPr>
          <w:rFonts w:ascii="Traditional Arabic" w:hAnsi="Traditional Arabic" w:cs="Traditional Arabic" w:hint="cs"/>
          <w:color w:val="000000"/>
          <w:sz w:val="92"/>
          <w:szCs w:val="92"/>
          <w:rtl/>
        </w:rPr>
        <w:t xml:space="preserve"> قال: لا، هذه طبعاً إباحة بعوض، أو من قبيل المعاوضة الخاصة </w:t>
      </w:r>
      <w:proofErr w:type="spellStart"/>
      <w:r>
        <w:rPr>
          <w:rFonts w:ascii="Traditional Arabic" w:hAnsi="Traditional Arabic" w:cs="Traditional Arabic" w:hint="cs"/>
          <w:color w:val="000000"/>
          <w:sz w:val="92"/>
          <w:szCs w:val="92"/>
          <w:rtl/>
        </w:rPr>
        <w:t>التمليكية</w:t>
      </w:r>
      <w:proofErr w:type="spellEnd"/>
      <w:r>
        <w:rPr>
          <w:rFonts w:ascii="Traditional Arabic" w:hAnsi="Traditional Arabic" w:cs="Traditional Arabic" w:hint="cs"/>
          <w:color w:val="000000"/>
          <w:sz w:val="92"/>
          <w:szCs w:val="92"/>
          <w:rtl/>
        </w:rPr>
        <w:t xml:space="preserve">، طبعاً الإباحة بعوض لا إشكال فيها، يعني إذا كان العرف يفهم أن هذه إباحة بعوض، أقرب للتطبيق العرفي، هذه قطعاً يعني لا إشكال فيها، الإنسان يسوغ له أن يبيح أملاكه بعوض، </w:t>
      </w:r>
      <w:r>
        <w:rPr>
          <w:rFonts w:ascii="Traditional Arabic" w:hAnsi="Traditional Arabic" w:cs="Traditional Arabic" w:hint="cs"/>
          <w:color w:val="000000"/>
          <w:sz w:val="92"/>
          <w:szCs w:val="92"/>
          <w:rtl/>
        </w:rPr>
        <w:lastRenderedPageBreak/>
        <w:t xml:space="preserve">هذا لا إشكال فيه، ويصدق أيضاً على رأينا المتقدم أنها ماذا؟ بيع معاطاتي، فعلاً بيع معاطاتي، لماذا؟ </w:t>
      </w:r>
    </w:p>
    <w:p w14:paraId="55D76815" w14:textId="18B72344" w:rsidR="00E02A69" w:rsidRDefault="00E02A69"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لأن هذا الغرر الذي يقول به السيد </w:t>
      </w:r>
      <w:proofErr w:type="spellStart"/>
      <w:r>
        <w:rPr>
          <w:rFonts w:ascii="Traditional Arabic" w:hAnsi="Traditional Arabic" w:cs="Traditional Arabic" w:hint="cs"/>
          <w:color w:val="000000"/>
          <w:sz w:val="92"/>
          <w:szCs w:val="92"/>
          <w:rtl/>
        </w:rPr>
        <w:t>الخوئي</w:t>
      </w:r>
      <w:proofErr w:type="spellEnd"/>
      <w:r>
        <w:rPr>
          <w:rFonts w:ascii="Traditional Arabic" w:hAnsi="Traditional Arabic" w:cs="Traditional Arabic" w:hint="cs"/>
          <w:color w:val="000000"/>
          <w:sz w:val="92"/>
          <w:szCs w:val="92"/>
          <w:rtl/>
        </w:rPr>
        <w:t xml:space="preserve"> نحن أجبنا عنه فيما تقدم، يعني هذا ليس من الغرر المضير والضار بالبائع، الذي قلنا إنه من قبيل الكسر والانكسار، يعني فيه تفاوت، الناس الذين يأتون </w:t>
      </w:r>
      <w:proofErr w:type="spellStart"/>
      <w:r>
        <w:rPr>
          <w:rFonts w:ascii="Traditional Arabic" w:hAnsi="Traditional Arabic" w:cs="Traditional Arabic" w:hint="cs"/>
          <w:color w:val="000000"/>
          <w:sz w:val="92"/>
          <w:szCs w:val="92"/>
          <w:rtl/>
        </w:rPr>
        <w:t>ليستحمون</w:t>
      </w:r>
      <w:proofErr w:type="spellEnd"/>
      <w:r>
        <w:rPr>
          <w:rFonts w:ascii="Traditional Arabic" w:hAnsi="Traditional Arabic" w:cs="Traditional Arabic" w:hint="cs"/>
          <w:color w:val="000000"/>
          <w:sz w:val="92"/>
          <w:szCs w:val="92"/>
          <w:rtl/>
        </w:rPr>
        <w:t xml:space="preserve"> في الحمام أو يغتسلون، </w:t>
      </w:r>
      <w:r>
        <w:rPr>
          <w:rFonts w:ascii="Traditional Arabic" w:hAnsi="Traditional Arabic" w:cs="Traditional Arabic" w:hint="cs"/>
          <w:color w:val="000000"/>
          <w:sz w:val="92"/>
          <w:szCs w:val="92"/>
          <w:rtl/>
        </w:rPr>
        <w:lastRenderedPageBreak/>
        <w:t xml:space="preserve">بعضهم يستخدم الماء القليل والبعض الآخر يستخدم الماء الكثير، فهذا يعوض بهذا، يعني ما عنده مشكلة هو، صاحب الحمام ليس بخسران، يعني يرى كأنه لا بأس بذلك، اللهم إلا أن يقال طبعاً، هذا الشارع، أنت، تبيع كل واحد على حدة، هذه معاملة مستقلة، فكيف تصحح المعاملة الكلية؟ </w:t>
      </w:r>
    </w:p>
    <w:p w14:paraId="44D0A226" w14:textId="7240BE91" w:rsidR="003A105E" w:rsidRDefault="003A105E"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p>
    <w:p w14:paraId="38DBB4E4" w14:textId="7EE999ED" w:rsidR="003A105E" w:rsidRDefault="003A105E"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 xml:space="preserve">أحسنت، وهذا وجه وجيه فعلاً، يعني هذا ما يشمله بيع الغرر عرفاً، هذا الذي عبرنا عنه بالكسر والانكسار، هذا ما فيه غرر، يعني هو يرضى، لأنه ما يشوف روحه يتضرر، ما يشوف روحه أن هذا المشتري يضر به، المشتري لهذه الكمية من الماء، لأنه واحد فعلاً يدفع الثمن، كأنه يعوض أحدهما عن الآخر، أو البعض عن البعض </w:t>
      </w:r>
      <w:r>
        <w:rPr>
          <w:rFonts w:ascii="Traditional Arabic" w:hAnsi="Traditional Arabic" w:cs="Traditional Arabic" w:hint="cs"/>
          <w:color w:val="000000"/>
          <w:sz w:val="92"/>
          <w:szCs w:val="92"/>
          <w:rtl/>
        </w:rPr>
        <w:lastRenderedPageBreak/>
        <w:t xml:space="preserve">الآخر، فما تشمله أدلة نهي </w:t>
      </w:r>
      <w:r w:rsidRPr="003A105E">
        <w:rPr>
          <w:rFonts w:ascii="Traditional Arabic" w:hAnsi="Traditional Arabic" w:cs="Traditional Arabic" w:hint="cs"/>
          <w:color w:val="000000"/>
          <w:sz w:val="92"/>
          <w:szCs w:val="92"/>
          <w:rtl/>
        </w:rPr>
        <w:t xml:space="preserve">النبي صلى الله عليه </w:t>
      </w:r>
      <w:proofErr w:type="spellStart"/>
      <w:r w:rsidRPr="003A105E">
        <w:rPr>
          <w:rFonts w:ascii="Traditional Arabic" w:hAnsi="Traditional Arabic" w:cs="Traditional Arabic" w:hint="cs"/>
          <w:color w:val="000000"/>
          <w:sz w:val="92"/>
          <w:szCs w:val="92"/>
          <w:rtl/>
        </w:rPr>
        <w:t>وآله</w:t>
      </w:r>
      <w:proofErr w:type="spellEnd"/>
      <w:r>
        <w:rPr>
          <w:rFonts w:ascii="Traditional Arabic" w:hAnsi="Traditional Arabic" w:cs="Traditional Arabic" w:hint="cs"/>
          <w:color w:val="000000"/>
          <w:sz w:val="92"/>
          <w:szCs w:val="92"/>
          <w:rtl/>
        </w:rPr>
        <w:t xml:space="preserve"> عن بيع الغرر، يعني هذا الغرر اليسير لا إشكال فيه.</w:t>
      </w:r>
    </w:p>
    <w:p w14:paraId="62C323CA" w14:textId="659EF4CC" w:rsidR="003A105E" w:rsidRDefault="003A105E"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السيد </w:t>
      </w:r>
      <w:proofErr w:type="spellStart"/>
      <w:r w:rsidRPr="003A105E">
        <w:rPr>
          <w:rFonts w:ascii="Traditional Arabic" w:hAnsi="Traditional Arabic" w:cs="Traditional Arabic" w:hint="cs"/>
          <w:color w:val="000000"/>
          <w:sz w:val="92"/>
          <w:szCs w:val="92"/>
          <w:rtl/>
        </w:rPr>
        <w:t>الخوئي</w:t>
      </w:r>
      <w:proofErr w:type="spellEnd"/>
      <w:r w:rsidRPr="003A105E">
        <w:rPr>
          <w:rFonts w:ascii="Traditional Arabic" w:hAnsi="Traditional Arabic" w:cs="Traditional Arabic" w:hint="cs"/>
          <w:color w:val="000000"/>
          <w:sz w:val="92"/>
          <w:szCs w:val="92"/>
          <w:rtl/>
        </w:rPr>
        <w:t xml:space="preserve"> (يرحمه الله)</w:t>
      </w:r>
      <w:r>
        <w:rPr>
          <w:rFonts w:ascii="Traditional Arabic" w:hAnsi="Traditional Arabic" w:cs="Traditional Arabic" w:hint="cs"/>
          <w:color w:val="000000"/>
          <w:sz w:val="92"/>
          <w:szCs w:val="92"/>
          <w:rtl/>
        </w:rPr>
        <w:t xml:space="preserve"> والمحقق </w:t>
      </w:r>
      <w:proofErr w:type="spellStart"/>
      <w:r>
        <w:rPr>
          <w:rFonts w:ascii="Traditional Arabic" w:hAnsi="Traditional Arabic" w:cs="Traditional Arabic" w:hint="cs"/>
          <w:color w:val="000000"/>
          <w:sz w:val="92"/>
          <w:szCs w:val="92"/>
          <w:rtl/>
        </w:rPr>
        <w:t>الإيرواني</w:t>
      </w:r>
      <w:proofErr w:type="spellEnd"/>
      <w:r>
        <w:rPr>
          <w:rFonts w:ascii="Traditional Arabic" w:hAnsi="Traditional Arabic" w:cs="Traditional Arabic" w:hint="cs"/>
          <w:color w:val="000000"/>
          <w:sz w:val="92"/>
          <w:szCs w:val="92"/>
          <w:rtl/>
        </w:rPr>
        <w:t xml:space="preserve"> من قبله طرحا صورة جديدة...</w:t>
      </w:r>
    </w:p>
    <w:p w14:paraId="1E223065" w14:textId="45BC5775" w:rsidR="003A105E" w:rsidRDefault="003A105E"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p>
    <w:p w14:paraId="657409DB" w14:textId="0A81E05D" w:rsidR="003A105E" w:rsidRDefault="003A105E"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لا، مثل الذي الآن يبيع الطعام في المطعم، في المكان تجيء تأكل، لكن تشتري الطعام في الحقيقة..</w:t>
      </w:r>
    </w:p>
    <w:p w14:paraId="33891672" w14:textId="2634D4B1" w:rsidR="003A105E" w:rsidRDefault="003A105E"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r>
        <w:rPr>
          <w:rFonts w:ascii="Traditional Arabic" w:hAnsi="Traditional Arabic" w:cs="Traditional Arabic"/>
          <w:color w:val="000000"/>
          <w:sz w:val="92"/>
          <w:szCs w:val="92"/>
          <w:rtl/>
        </w:rPr>
        <w:br/>
      </w:r>
      <w:r>
        <w:rPr>
          <w:rFonts w:ascii="Traditional Arabic" w:hAnsi="Traditional Arabic" w:cs="Traditional Arabic" w:hint="cs"/>
          <w:color w:val="000000"/>
          <w:sz w:val="92"/>
          <w:szCs w:val="92"/>
          <w:rtl/>
        </w:rPr>
        <w:t xml:space="preserve">نعم أبيحك هذا المكان، أنه أبيحك التصرف في هذا، أنا أبيعك الماء في الحقيقة، لكن قيمة الماء ليس قيمة الماء الذي تشتريه برا، لكونه في هذا المكان يصير أغلى، مثل الآن الذي يشتري في المطارات وعلب البيبسي </w:t>
      </w:r>
      <w:r>
        <w:rPr>
          <w:rFonts w:ascii="Traditional Arabic" w:hAnsi="Traditional Arabic" w:cs="Traditional Arabic" w:hint="cs"/>
          <w:color w:val="000000"/>
          <w:sz w:val="92"/>
          <w:szCs w:val="92"/>
          <w:rtl/>
        </w:rPr>
        <w:lastRenderedPageBreak/>
        <w:t>وكذا، يأخذون كمية أكثر يعني، فقط في هذا، ما فيه مشكلة أبداً..</w:t>
      </w:r>
    </w:p>
    <w:p w14:paraId="53D05F1E" w14:textId="5FA47ACE" w:rsidR="003A105E" w:rsidRDefault="003A105E"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السيد </w:t>
      </w:r>
      <w:proofErr w:type="spellStart"/>
      <w:r>
        <w:rPr>
          <w:rFonts w:ascii="Traditional Arabic" w:hAnsi="Traditional Arabic" w:cs="Traditional Arabic" w:hint="cs"/>
          <w:color w:val="000000"/>
          <w:sz w:val="92"/>
          <w:szCs w:val="92"/>
          <w:rtl/>
        </w:rPr>
        <w:t>الخوئي</w:t>
      </w:r>
      <w:proofErr w:type="spellEnd"/>
      <w:r>
        <w:rPr>
          <w:rFonts w:ascii="Traditional Arabic" w:hAnsi="Traditional Arabic" w:cs="Traditional Arabic" w:hint="cs"/>
          <w:color w:val="000000"/>
          <w:sz w:val="92"/>
          <w:szCs w:val="92"/>
          <w:rtl/>
        </w:rPr>
        <w:t xml:space="preserve"> والمحقق </w:t>
      </w:r>
      <w:proofErr w:type="spellStart"/>
      <w:r>
        <w:rPr>
          <w:rFonts w:ascii="Traditional Arabic" w:hAnsi="Traditional Arabic" w:cs="Traditional Arabic" w:hint="cs"/>
          <w:color w:val="000000"/>
          <w:sz w:val="92"/>
          <w:szCs w:val="92"/>
          <w:rtl/>
        </w:rPr>
        <w:t>الإيرواني</w:t>
      </w:r>
      <w:proofErr w:type="spellEnd"/>
      <w:r>
        <w:rPr>
          <w:rFonts w:ascii="Traditional Arabic" w:hAnsi="Traditional Arabic" w:cs="Traditional Arabic" w:hint="cs"/>
          <w:color w:val="000000"/>
          <w:sz w:val="92"/>
          <w:szCs w:val="92"/>
          <w:rtl/>
        </w:rPr>
        <w:t xml:space="preserve"> (قدس الله نفسيهما) قالوا: فيه صورة من البيع </w:t>
      </w:r>
      <w:proofErr w:type="spellStart"/>
      <w:r>
        <w:rPr>
          <w:rFonts w:ascii="Traditional Arabic" w:hAnsi="Traditional Arabic" w:cs="Traditional Arabic" w:hint="cs"/>
          <w:color w:val="000000"/>
          <w:sz w:val="92"/>
          <w:szCs w:val="92"/>
          <w:rtl/>
        </w:rPr>
        <w:t>المعاطاتي</w:t>
      </w:r>
      <w:proofErr w:type="spellEnd"/>
      <w:r>
        <w:rPr>
          <w:rFonts w:ascii="Traditional Arabic" w:hAnsi="Traditional Arabic" w:cs="Traditional Arabic" w:hint="cs"/>
          <w:color w:val="000000"/>
          <w:sz w:val="92"/>
          <w:szCs w:val="92"/>
          <w:rtl/>
        </w:rPr>
        <w:t xml:space="preserve"> يعني لا يشوبها إشكال، أو كأنها واضحة، لكنها أغفلت من قبل الشيخ ومن غيره من الفقهاء، ما هي هذه الصورة؟ الصورة قد يكون لدي مال لك، ولديك مال لي، كل منا </w:t>
      </w:r>
      <w:r>
        <w:rPr>
          <w:rFonts w:ascii="Traditional Arabic" w:hAnsi="Traditional Arabic" w:cs="Traditional Arabic" w:hint="cs"/>
          <w:color w:val="000000"/>
          <w:sz w:val="92"/>
          <w:szCs w:val="92"/>
          <w:rtl/>
        </w:rPr>
        <w:lastRenderedPageBreak/>
        <w:t xml:space="preserve">يطلب الآخر بمال، طيب في هذه الصورة، يعني أنا، طبعاً أنا أودعتك مالاً، جئت مثلاً زيارة مثلا للمدينة للرسول </w:t>
      </w:r>
      <w:r w:rsidRPr="003A105E">
        <w:rPr>
          <w:rFonts w:ascii="Traditional Arabic" w:hAnsi="Traditional Arabic" w:cs="Traditional Arabic" w:hint="cs"/>
          <w:color w:val="000000"/>
          <w:sz w:val="92"/>
          <w:szCs w:val="92"/>
          <w:rtl/>
        </w:rPr>
        <w:t xml:space="preserve">صلى الله عليه </w:t>
      </w:r>
      <w:proofErr w:type="spellStart"/>
      <w:r w:rsidRPr="003A105E">
        <w:rPr>
          <w:rFonts w:ascii="Traditional Arabic" w:hAnsi="Traditional Arabic" w:cs="Traditional Arabic" w:hint="cs"/>
          <w:color w:val="000000"/>
          <w:sz w:val="92"/>
          <w:szCs w:val="92"/>
          <w:rtl/>
        </w:rPr>
        <w:t>وآله</w:t>
      </w:r>
      <w:proofErr w:type="spellEnd"/>
      <w:r>
        <w:rPr>
          <w:rFonts w:ascii="Traditional Arabic" w:hAnsi="Traditional Arabic" w:cs="Traditional Arabic" w:hint="cs"/>
          <w:color w:val="000000"/>
          <w:sz w:val="92"/>
          <w:szCs w:val="92"/>
          <w:rtl/>
        </w:rPr>
        <w:t xml:space="preserve">، وعندي الأزمنة السابقة ما كان فيه بنوك وكذا، وعندي إيداع وأمانات، فأعطيتك هذا المبلغ من المال، وفعلاً الله وفقني وإياك لزيارة الحسين عليه السلام، وأنت بعد أودعتني نفس المبلغ من المال، يصير هذه الصورة، </w:t>
      </w:r>
      <w:r>
        <w:rPr>
          <w:rFonts w:ascii="Traditional Arabic" w:hAnsi="Traditional Arabic" w:cs="Traditional Arabic" w:hint="cs"/>
          <w:color w:val="000000"/>
          <w:sz w:val="92"/>
          <w:szCs w:val="92"/>
          <w:rtl/>
        </w:rPr>
        <w:lastRenderedPageBreak/>
        <w:t xml:space="preserve">كل واحد عنده، أو لا، الناس غير الجيدين في تعاملاتهم ماذا يفعلون؟ كل واحد يحاول أن يعتدي على مال الآخر بالغصب مثلاً أو ب الاختلاس، فقد يكون لكل واحد من الطرفين أموال للطرف الآخر، هذه صورة متصورة، ففي هذه الصورة ممكن كل منهما </w:t>
      </w:r>
      <w:r w:rsidR="00C6201D">
        <w:rPr>
          <w:rFonts w:ascii="Traditional Arabic" w:hAnsi="Traditional Arabic" w:cs="Traditional Arabic" w:hint="cs"/>
          <w:color w:val="000000"/>
          <w:sz w:val="92"/>
          <w:szCs w:val="92"/>
          <w:rtl/>
        </w:rPr>
        <w:t xml:space="preserve">يعني بالأحرى يعطي أو يبادل ما لديه من المال، ما لديه من الوديعة من </w:t>
      </w:r>
      <w:r w:rsidR="00C6201D">
        <w:rPr>
          <w:rFonts w:ascii="Traditional Arabic" w:hAnsi="Traditional Arabic" w:cs="Traditional Arabic" w:hint="cs"/>
          <w:color w:val="000000"/>
          <w:sz w:val="92"/>
          <w:szCs w:val="92"/>
          <w:rtl/>
        </w:rPr>
        <w:lastRenderedPageBreak/>
        <w:t xml:space="preserve">المال بمال الطرف الآخر، قالوا: هذه صورة واضحة للمبادلة أو للمعاطاة، ويصدق عليها البيع، السيد </w:t>
      </w:r>
      <w:proofErr w:type="spellStart"/>
      <w:r w:rsidR="00C6201D">
        <w:rPr>
          <w:rFonts w:ascii="Traditional Arabic" w:hAnsi="Traditional Arabic" w:cs="Traditional Arabic" w:hint="cs"/>
          <w:color w:val="000000"/>
          <w:sz w:val="92"/>
          <w:szCs w:val="92"/>
          <w:rtl/>
        </w:rPr>
        <w:t>الخوئي</w:t>
      </w:r>
      <w:proofErr w:type="spellEnd"/>
      <w:r w:rsidR="00C6201D">
        <w:rPr>
          <w:rFonts w:ascii="Traditional Arabic" w:hAnsi="Traditional Arabic" w:cs="Traditional Arabic" w:hint="cs"/>
          <w:color w:val="000000"/>
          <w:sz w:val="92"/>
          <w:szCs w:val="92"/>
          <w:rtl/>
        </w:rPr>
        <w:t xml:space="preserve"> يقول على مبناي أنا بعد ما فيه أي إشكال في هذه الصورة في صدق البيع، لماذا؟ قال: لأن البيع هو اعتبار نفساني، يسوغ لك أن تبرزه بأي مبرز، فهنا إذا كل منهما باع ما لديه للآخر، صحيح هو لديه، عندما الآخر، فيقول: أنا خلاص، </w:t>
      </w:r>
      <w:r w:rsidR="00C6201D">
        <w:rPr>
          <w:rFonts w:ascii="Traditional Arabic" w:hAnsi="Traditional Arabic" w:cs="Traditional Arabic" w:hint="cs"/>
          <w:color w:val="000000"/>
          <w:sz w:val="92"/>
          <w:szCs w:val="92"/>
          <w:rtl/>
        </w:rPr>
        <w:lastRenderedPageBreak/>
        <w:t xml:space="preserve">الذي لك لي، والذي لي لك، فهذا الإبراز يكفي عند السيد </w:t>
      </w:r>
      <w:proofErr w:type="spellStart"/>
      <w:r w:rsidR="00C6201D">
        <w:rPr>
          <w:rFonts w:ascii="Traditional Arabic" w:hAnsi="Traditional Arabic" w:cs="Traditional Arabic" w:hint="cs"/>
          <w:color w:val="000000"/>
          <w:sz w:val="92"/>
          <w:szCs w:val="92"/>
          <w:rtl/>
        </w:rPr>
        <w:t>الخوئي</w:t>
      </w:r>
      <w:proofErr w:type="spellEnd"/>
      <w:r w:rsidR="00C6201D">
        <w:rPr>
          <w:rFonts w:ascii="Traditional Arabic" w:hAnsi="Traditional Arabic" w:cs="Traditional Arabic" w:hint="cs"/>
          <w:color w:val="000000"/>
          <w:sz w:val="92"/>
          <w:szCs w:val="92"/>
          <w:rtl/>
        </w:rPr>
        <w:t>..</w:t>
      </w:r>
      <w:r w:rsidR="00C6201D">
        <w:rPr>
          <w:rFonts w:ascii="Traditional Arabic" w:hAnsi="Traditional Arabic" w:cs="Traditional Arabic"/>
          <w:color w:val="000000"/>
          <w:sz w:val="92"/>
          <w:szCs w:val="92"/>
          <w:rtl/>
        </w:rPr>
        <w:br/>
      </w:r>
      <w:r w:rsidR="00C6201D">
        <w:rPr>
          <w:rFonts w:ascii="Traditional Arabic" w:hAnsi="Traditional Arabic" w:cs="Traditional Arabic" w:hint="cs"/>
          <w:color w:val="000000"/>
          <w:sz w:val="92"/>
          <w:szCs w:val="92"/>
          <w:rtl/>
        </w:rPr>
        <w:t>خلنا اشويه نرجع بكم إلى الوراء..</w:t>
      </w:r>
    </w:p>
    <w:p w14:paraId="4408287F" w14:textId="305362B1" w:rsidR="00C6201D" w:rsidRDefault="00C6201D"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تتذكرون أنه مرت علينا مسألة اسمها التهاتر في أن يكون كل من الشخصين مديناً للآخر، أنا عندي مثلاً دين لك، وأنت عندك دين لي، الذين يتعاملون بالأسواق كذا يصير، يعني التجارة فيها هذه الأمور، يعني أبيع وأشتري، بالتالي كل واحد </w:t>
      </w:r>
      <w:r>
        <w:rPr>
          <w:rFonts w:ascii="Traditional Arabic" w:hAnsi="Traditional Arabic" w:cs="Traditional Arabic" w:hint="cs"/>
          <w:color w:val="000000"/>
          <w:sz w:val="92"/>
          <w:szCs w:val="92"/>
          <w:rtl/>
        </w:rPr>
        <w:lastRenderedPageBreak/>
        <w:t xml:space="preserve">يكون في ذمته دين للآخر، فماذا يفعل المتعاملون فيما إذا كان كل منهما له دين في ذمة الآخر؟ قلنا: هذا كل واحد يبرئ ذمة الآخر، ونسمي هذه المسألة بالتهاتر، يعني سقوط ما في الذمة لكل واحد من الطرفين، هذه مرت علينا المسألة في أبحاث سابقة، هذه مسألة التهاتر التي في الدين، يراها السيد </w:t>
      </w:r>
      <w:proofErr w:type="spellStart"/>
      <w:r>
        <w:rPr>
          <w:rFonts w:ascii="Traditional Arabic" w:hAnsi="Traditional Arabic" w:cs="Traditional Arabic" w:hint="cs"/>
          <w:color w:val="000000"/>
          <w:sz w:val="92"/>
          <w:szCs w:val="92"/>
          <w:rtl/>
        </w:rPr>
        <w:t>الخوئي</w:t>
      </w:r>
      <w:proofErr w:type="spellEnd"/>
      <w:r>
        <w:rPr>
          <w:rFonts w:ascii="Traditional Arabic" w:hAnsi="Traditional Arabic" w:cs="Traditional Arabic" w:hint="cs"/>
          <w:color w:val="000000"/>
          <w:sz w:val="92"/>
          <w:szCs w:val="92"/>
          <w:rtl/>
        </w:rPr>
        <w:t xml:space="preserve"> هنا بيعاً، طبعاً ما أحد ذكرها هذه </w:t>
      </w:r>
      <w:r>
        <w:rPr>
          <w:rFonts w:ascii="Traditional Arabic" w:hAnsi="Traditional Arabic" w:cs="Traditional Arabic" w:hint="cs"/>
          <w:color w:val="000000"/>
          <w:sz w:val="92"/>
          <w:szCs w:val="92"/>
          <w:rtl/>
        </w:rPr>
        <w:lastRenderedPageBreak/>
        <w:t xml:space="preserve">الصورة، وإلا المحقق </w:t>
      </w:r>
      <w:proofErr w:type="spellStart"/>
      <w:r>
        <w:rPr>
          <w:rFonts w:ascii="Traditional Arabic" w:hAnsi="Traditional Arabic" w:cs="Traditional Arabic" w:hint="cs"/>
          <w:color w:val="000000"/>
          <w:sz w:val="92"/>
          <w:szCs w:val="92"/>
          <w:rtl/>
        </w:rPr>
        <w:t>الإيرواني</w:t>
      </w:r>
      <w:proofErr w:type="spellEnd"/>
      <w:r>
        <w:rPr>
          <w:rFonts w:ascii="Traditional Arabic" w:hAnsi="Traditional Arabic" w:cs="Traditional Arabic" w:hint="cs"/>
          <w:color w:val="000000"/>
          <w:sz w:val="92"/>
          <w:szCs w:val="92"/>
          <w:rtl/>
        </w:rPr>
        <w:t xml:space="preserve"> والسيد </w:t>
      </w:r>
      <w:proofErr w:type="spellStart"/>
      <w:r w:rsidRPr="00C6201D">
        <w:rPr>
          <w:rFonts w:ascii="Traditional Arabic" w:hAnsi="Traditional Arabic" w:cs="Traditional Arabic" w:hint="cs"/>
          <w:color w:val="000000"/>
          <w:sz w:val="92"/>
          <w:szCs w:val="92"/>
          <w:rtl/>
        </w:rPr>
        <w:t>الخوئي</w:t>
      </w:r>
      <w:proofErr w:type="spellEnd"/>
      <w:r w:rsidRPr="00C6201D">
        <w:rPr>
          <w:rFonts w:ascii="Traditional Arabic" w:hAnsi="Traditional Arabic" w:cs="Traditional Arabic" w:hint="cs"/>
          <w:color w:val="000000"/>
          <w:sz w:val="92"/>
          <w:szCs w:val="92"/>
          <w:rtl/>
        </w:rPr>
        <w:t xml:space="preserve"> (يرحمه الله)</w:t>
      </w:r>
      <w:r>
        <w:rPr>
          <w:rFonts w:ascii="Traditional Arabic" w:hAnsi="Traditional Arabic" w:cs="Traditional Arabic" w:hint="cs"/>
          <w:color w:val="000000"/>
          <w:sz w:val="92"/>
          <w:szCs w:val="92"/>
          <w:rtl/>
        </w:rPr>
        <w:t xml:space="preserve">، هل هذه الصورة يصدق عليها بيع؟ الظاهر في صدق البيع تأمل في هذه الصورة، يعني هذه إبراء </w:t>
      </w:r>
      <w:r w:rsidRPr="00C6201D">
        <w:rPr>
          <w:rFonts w:ascii="Traditional Arabic" w:hAnsi="Traditional Arabic" w:cs="Traditional Arabic" w:hint="cs"/>
          <w:color w:val="000000"/>
          <w:sz w:val="92"/>
          <w:szCs w:val="92"/>
          <w:rtl/>
        </w:rPr>
        <w:t>ـ إذا صح التعبيرـ</w:t>
      </w:r>
      <w:r>
        <w:rPr>
          <w:rFonts w:ascii="Traditional Arabic" w:hAnsi="Traditional Arabic" w:cs="Traditional Arabic" w:hint="cs"/>
          <w:color w:val="000000"/>
          <w:sz w:val="92"/>
          <w:szCs w:val="92"/>
          <w:rtl/>
        </w:rPr>
        <w:t xml:space="preserve"> كل منهما يبرئ الآخر...</w:t>
      </w:r>
    </w:p>
    <w:p w14:paraId="09FDEEFB" w14:textId="5334A81B" w:rsidR="00C6201D" w:rsidRDefault="00C6201D"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p>
    <w:p w14:paraId="26220746" w14:textId="6A870529" w:rsidR="00C6201D" w:rsidRDefault="00C6201D"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التهاتر في الذمة، يملك العين الخارجية، صحيح هنا الملكية للعين الخارجية، لكن أنه يعني روح العين </w:t>
      </w:r>
      <w:r>
        <w:rPr>
          <w:rFonts w:ascii="Traditional Arabic" w:hAnsi="Traditional Arabic" w:cs="Traditional Arabic" w:hint="cs"/>
          <w:color w:val="000000"/>
          <w:sz w:val="92"/>
          <w:szCs w:val="92"/>
          <w:rtl/>
        </w:rPr>
        <w:lastRenderedPageBreak/>
        <w:t xml:space="preserve">الخارجية متساوية، افرض أموال أنا عندي، هذه الأيام الأموال في البنوك، لاحظت اشلون، فنفس التهاتر، أو روح التهاتر، التفريق بهذه الحيثية، يعني أن أحدهما مثلاً فيه يوجد له عين في الخارج، والآخر المسألة في الذمة، إذا صح يعني أن هذا الفارق يشكل فارقاً جوهرياً، يمكن أن يعني يقرب صحة رأي السيد </w:t>
      </w:r>
      <w:proofErr w:type="spellStart"/>
      <w:r>
        <w:rPr>
          <w:rFonts w:ascii="Traditional Arabic" w:hAnsi="Traditional Arabic" w:cs="Traditional Arabic" w:hint="cs"/>
          <w:color w:val="000000"/>
          <w:sz w:val="92"/>
          <w:szCs w:val="92"/>
          <w:rtl/>
        </w:rPr>
        <w:t>الخوئي</w:t>
      </w:r>
      <w:proofErr w:type="spellEnd"/>
      <w:r>
        <w:rPr>
          <w:rFonts w:ascii="Traditional Arabic" w:hAnsi="Traditional Arabic" w:cs="Traditional Arabic" w:hint="cs"/>
          <w:color w:val="000000"/>
          <w:sz w:val="92"/>
          <w:szCs w:val="92"/>
          <w:rtl/>
        </w:rPr>
        <w:t xml:space="preserve">، أما إذا لم يصح أن </w:t>
      </w:r>
      <w:r>
        <w:rPr>
          <w:rFonts w:ascii="Traditional Arabic" w:hAnsi="Traditional Arabic" w:cs="Traditional Arabic" w:hint="cs"/>
          <w:color w:val="000000"/>
          <w:sz w:val="92"/>
          <w:szCs w:val="92"/>
          <w:rtl/>
        </w:rPr>
        <w:lastRenderedPageBreak/>
        <w:t>يشكل فارقاً جوهرياً، فالظاهر أنه يعني هذا تهاتر هذا..</w:t>
      </w:r>
    </w:p>
    <w:p w14:paraId="58DDEF6D" w14:textId="6DBBE4DD" w:rsidR="00C6201D" w:rsidRDefault="00C6201D"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r>
        <w:rPr>
          <w:rFonts w:ascii="Traditional Arabic" w:hAnsi="Traditional Arabic" w:cs="Traditional Arabic"/>
          <w:color w:val="000000"/>
          <w:sz w:val="92"/>
          <w:szCs w:val="92"/>
          <w:rtl/>
        </w:rPr>
        <w:br/>
      </w:r>
      <w:r>
        <w:rPr>
          <w:rFonts w:ascii="Traditional Arabic" w:hAnsi="Traditional Arabic" w:cs="Traditional Arabic" w:hint="cs"/>
          <w:color w:val="000000"/>
          <w:sz w:val="92"/>
          <w:szCs w:val="92"/>
          <w:rtl/>
        </w:rPr>
        <w:t>وهذا الذي نريد أن نصل إليه، الظاهر أن كلاً منهما ماذا؟ يعني يبرئ ذمة الآخر بـ....</w:t>
      </w:r>
    </w:p>
    <w:p w14:paraId="5C47F3C3" w14:textId="70B03CF8" w:rsidR="00C6201D" w:rsidRDefault="00C6201D"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وحتى يمكن أن يكون بينهما تفاوت يسير أو قليل، ولكن كل منهما يرضى بما لديه، فالظاهر أنه يعني ليس من قبيل هذه المعاطاة البيعية، </w:t>
      </w:r>
      <w:r>
        <w:rPr>
          <w:rFonts w:ascii="Traditional Arabic" w:hAnsi="Traditional Arabic" w:cs="Traditional Arabic" w:hint="cs"/>
          <w:color w:val="000000"/>
          <w:sz w:val="92"/>
          <w:szCs w:val="92"/>
          <w:rtl/>
        </w:rPr>
        <w:lastRenderedPageBreak/>
        <w:t xml:space="preserve">يعني في صدق المعاطاة البيعية على هذا فيه تأمل، تأملوا معي، يعني البيع ماذا؟ مبادلة مال بمال، هل هنا فيه تبديل مال بمال؟ هو أنا أصلاً إذا في هذه الأيام، وكانت الأموال نفس الأموال، يعني افرض </w:t>
      </w:r>
      <w:proofErr w:type="gramStart"/>
      <w:r>
        <w:rPr>
          <w:rFonts w:ascii="Traditional Arabic" w:hAnsi="Traditional Arabic" w:cs="Traditional Arabic" w:hint="cs"/>
          <w:color w:val="000000"/>
          <w:sz w:val="92"/>
          <w:szCs w:val="92"/>
          <w:rtl/>
        </w:rPr>
        <w:t>مائة</w:t>
      </w:r>
      <w:proofErr w:type="gramEnd"/>
      <w:r>
        <w:rPr>
          <w:rFonts w:ascii="Traditional Arabic" w:hAnsi="Traditional Arabic" w:cs="Traditional Arabic" w:hint="cs"/>
          <w:color w:val="000000"/>
          <w:sz w:val="92"/>
          <w:szCs w:val="92"/>
          <w:rtl/>
        </w:rPr>
        <w:t xml:space="preserve"> ألف ريال بمائة ألف ريال، فالظاهر أنه يعني القيمة لا يراد به الورق، يراد به الاعتبار، يعني القيمة المالية هل للورق الخارجي أو للاعتبار؟ </w:t>
      </w:r>
      <w:r>
        <w:rPr>
          <w:rFonts w:ascii="Traditional Arabic" w:hAnsi="Traditional Arabic" w:cs="Traditional Arabic" w:hint="cs"/>
          <w:color w:val="000000"/>
          <w:sz w:val="92"/>
          <w:szCs w:val="92"/>
          <w:rtl/>
        </w:rPr>
        <w:lastRenderedPageBreak/>
        <w:t>للاعتبار، فالظاهر أنه ما فيه يعني شيء يصح إطلاق مبادلة مال بمال، الظاهر هو تنازل..</w:t>
      </w:r>
    </w:p>
    <w:p w14:paraId="341FF09A" w14:textId="7A146F9C" w:rsidR="00C6201D" w:rsidRDefault="00C6201D"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r>
        <w:rPr>
          <w:rFonts w:ascii="Traditional Arabic" w:hAnsi="Traditional Arabic" w:cs="Traditional Arabic"/>
          <w:color w:val="000000"/>
          <w:sz w:val="92"/>
          <w:szCs w:val="92"/>
          <w:rtl/>
        </w:rPr>
        <w:br/>
      </w:r>
      <w:r>
        <w:rPr>
          <w:rFonts w:ascii="Traditional Arabic" w:hAnsi="Traditional Arabic" w:cs="Traditional Arabic" w:hint="cs"/>
          <w:color w:val="000000"/>
          <w:sz w:val="92"/>
          <w:szCs w:val="92"/>
          <w:rtl/>
        </w:rPr>
        <w:t xml:space="preserve">التنازل تنازل، كل منهما يبرئ ذمة الآخر بما لديه من المال، لكن السيد </w:t>
      </w:r>
      <w:proofErr w:type="spellStart"/>
      <w:r>
        <w:rPr>
          <w:rFonts w:ascii="Traditional Arabic" w:hAnsi="Traditional Arabic" w:cs="Traditional Arabic" w:hint="cs"/>
          <w:color w:val="000000"/>
          <w:sz w:val="92"/>
          <w:szCs w:val="92"/>
          <w:rtl/>
        </w:rPr>
        <w:t>الخوئي</w:t>
      </w:r>
      <w:proofErr w:type="spellEnd"/>
      <w:r>
        <w:rPr>
          <w:rFonts w:ascii="Traditional Arabic" w:hAnsi="Traditional Arabic" w:cs="Traditional Arabic" w:hint="cs"/>
          <w:color w:val="000000"/>
          <w:sz w:val="92"/>
          <w:szCs w:val="92"/>
          <w:rtl/>
        </w:rPr>
        <w:t xml:space="preserve"> قال: هذه من أوضح الصور في البيع </w:t>
      </w:r>
      <w:proofErr w:type="spellStart"/>
      <w:r>
        <w:rPr>
          <w:rFonts w:ascii="Traditional Arabic" w:hAnsi="Traditional Arabic" w:cs="Traditional Arabic" w:hint="cs"/>
          <w:color w:val="000000"/>
          <w:sz w:val="92"/>
          <w:szCs w:val="92"/>
          <w:rtl/>
        </w:rPr>
        <w:t>المعاطاتي</w:t>
      </w:r>
      <w:proofErr w:type="spellEnd"/>
      <w:r>
        <w:rPr>
          <w:rFonts w:ascii="Traditional Arabic" w:hAnsi="Traditional Arabic" w:cs="Traditional Arabic" w:hint="cs"/>
          <w:color w:val="000000"/>
          <w:sz w:val="92"/>
          <w:szCs w:val="92"/>
          <w:rtl/>
        </w:rPr>
        <w:t>..</w:t>
      </w:r>
    </w:p>
    <w:p w14:paraId="7D0AA58F" w14:textId="6CB602FC" w:rsidR="00C6201D" w:rsidRDefault="00C6201D"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p>
    <w:p w14:paraId="1D9D6088" w14:textId="41F7CBFD" w:rsidR="00C6201D" w:rsidRDefault="00C6201D"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لا، ما يقصد التهاتر..</w:t>
      </w:r>
    </w:p>
    <w:p w14:paraId="5A598AC4" w14:textId="643D51EE" w:rsidR="00C6201D" w:rsidRDefault="00C6201D"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w:t>
      </w:r>
    </w:p>
    <w:p w14:paraId="1F7CF7BF" w14:textId="41D6ABF7" w:rsidR="00C6201D" w:rsidRDefault="00C6201D"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نعم، عين بعين..</w:t>
      </w:r>
      <w:r>
        <w:rPr>
          <w:rFonts w:ascii="Traditional Arabic" w:hAnsi="Traditional Arabic" w:cs="Traditional Arabic"/>
          <w:color w:val="000000"/>
          <w:sz w:val="92"/>
          <w:szCs w:val="92"/>
          <w:rtl/>
        </w:rPr>
        <w:br/>
      </w:r>
      <w:r>
        <w:rPr>
          <w:rFonts w:ascii="Traditional Arabic" w:hAnsi="Traditional Arabic" w:cs="Traditional Arabic" w:hint="cs"/>
          <w:color w:val="000000"/>
          <w:sz w:val="92"/>
          <w:szCs w:val="92"/>
          <w:rtl/>
        </w:rPr>
        <w:t xml:space="preserve">نحن عكس السيد </w:t>
      </w:r>
      <w:proofErr w:type="spellStart"/>
      <w:r>
        <w:rPr>
          <w:rFonts w:ascii="Traditional Arabic" w:hAnsi="Traditional Arabic" w:cs="Traditional Arabic" w:hint="cs"/>
          <w:color w:val="000000"/>
          <w:sz w:val="92"/>
          <w:szCs w:val="92"/>
          <w:rtl/>
        </w:rPr>
        <w:t>الخوئي</w:t>
      </w:r>
      <w:proofErr w:type="spellEnd"/>
      <w:r>
        <w:rPr>
          <w:rFonts w:ascii="Traditional Arabic" w:hAnsi="Traditional Arabic" w:cs="Traditional Arabic" w:hint="cs"/>
          <w:color w:val="000000"/>
          <w:sz w:val="92"/>
          <w:szCs w:val="92"/>
          <w:rtl/>
        </w:rPr>
        <w:t>، نشوف أن هذا يعني فيه خفاء..</w:t>
      </w:r>
    </w:p>
    <w:p w14:paraId="638FF54D" w14:textId="5FCEA519" w:rsidR="00C6201D" w:rsidRDefault="00C6201D"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p>
    <w:p w14:paraId="15A0A63F" w14:textId="4E524E61" w:rsidR="00C6201D" w:rsidRDefault="00427CDF"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لا، ما فيه توكيل عند السيد </w:t>
      </w:r>
      <w:proofErr w:type="spellStart"/>
      <w:r>
        <w:rPr>
          <w:rFonts w:ascii="Traditional Arabic" w:hAnsi="Traditional Arabic" w:cs="Traditional Arabic" w:hint="cs"/>
          <w:color w:val="000000"/>
          <w:sz w:val="92"/>
          <w:szCs w:val="92"/>
          <w:rtl/>
        </w:rPr>
        <w:t>الخوئي</w:t>
      </w:r>
      <w:proofErr w:type="spellEnd"/>
      <w:r>
        <w:rPr>
          <w:rFonts w:ascii="Traditional Arabic" w:hAnsi="Traditional Arabic" w:cs="Traditional Arabic" w:hint="cs"/>
          <w:color w:val="000000"/>
          <w:sz w:val="92"/>
          <w:szCs w:val="92"/>
          <w:rtl/>
        </w:rPr>
        <w:t>، بيع وشراء..</w:t>
      </w:r>
    </w:p>
    <w:p w14:paraId="4695B6AE" w14:textId="366F682A" w:rsidR="00427CDF" w:rsidRDefault="00427CDF"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p>
    <w:p w14:paraId="6AFBE946" w14:textId="4D2C73DD" w:rsidR="00427CDF" w:rsidRDefault="00427CDF"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 ما صار فيه هذا التنازل، البيع هو مبادلة مال بمال، لما تقول إنه، </w:t>
      </w:r>
      <w:r>
        <w:rPr>
          <w:rFonts w:ascii="Traditional Arabic" w:hAnsi="Traditional Arabic" w:cs="Traditional Arabic" w:hint="cs"/>
          <w:color w:val="000000"/>
          <w:sz w:val="92"/>
          <w:szCs w:val="92"/>
          <w:rtl/>
        </w:rPr>
        <w:lastRenderedPageBreak/>
        <w:t>المبادلة لما يكون ما لديك عندك، وما لدي عندي، أما الآن المبادلة هي متحققة بالفعل، فأنا مجرد ماذا؟ يعني أجري المعاطاة بما يدلل عليها مثلاً من كلام، أقول: ما لدي لي، وما لديك لك..</w:t>
      </w:r>
    </w:p>
    <w:p w14:paraId="3D65C891" w14:textId="16FE53D8" w:rsidR="00427CDF" w:rsidRDefault="00427CDF"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p>
    <w:p w14:paraId="35E345D5" w14:textId="59A90B7C" w:rsidR="00427CDF" w:rsidRDefault="00427CDF"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نحن نشوفه أن هذا أقرب إلى التهاتر والتنازل، والسيد </w:t>
      </w:r>
      <w:proofErr w:type="spellStart"/>
      <w:r>
        <w:rPr>
          <w:rFonts w:ascii="Traditional Arabic" w:hAnsi="Traditional Arabic" w:cs="Traditional Arabic" w:hint="cs"/>
          <w:color w:val="000000"/>
          <w:sz w:val="92"/>
          <w:szCs w:val="92"/>
          <w:rtl/>
        </w:rPr>
        <w:t>الخوئي</w:t>
      </w:r>
      <w:proofErr w:type="spellEnd"/>
      <w:r>
        <w:rPr>
          <w:rFonts w:ascii="Traditional Arabic" w:hAnsi="Traditional Arabic" w:cs="Traditional Arabic" w:hint="cs"/>
          <w:color w:val="000000"/>
          <w:sz w:val="92"/>
          <w:szCs w:val="92"/>
          <w:rtl/>
        </w:rPr>
        <w:t xml:space="preserve"> يشوفه </w:t>
      </w:r>
      <w:r>
        <w:rPr>
          <w:rFonts w:ascii="Traditional Arabic" w:hAnsi="Traditional Arabic" w:cs="Traditional Arabic" w:hint="cs"/>
          <w:color w:val="000000"/>
          <w:sz w:val="92"/>
          <w:szCs w:val="92"/>
          <w:rtl/>
        </w:rPr>
        <w:lastRenderedPageBreak/>
        <w:t>أقرب إلى البيع، بل هو يقول أوضح صور المعاطاة في هذه الصورة..</w:t>
      </w:r>
    </w:p>
    <w:p w14:paraId="452A8CC2" w14:textId="4AE8F60C" w:rsidR="00427CDF" w:rsidRDefault="00427CDF"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p>
    <w:p w14:paraId="6634119C" w14:textId="56E16A73" w:rsidR="00427CDF" w:rsidRDefault="00427CDF"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أقرب يعني له..</w:t>
      </w:r>
    </w:p>
    <w:p w14:paraId="20BDB3CB" w14:textId="76B94B42" w:rsidR="00427CDF" w:rsidRDefault="00427CDF"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r>
        <w:rPr>
          <w:rFonts w:ascii="Traditional Arabic" w:hAnsi="Traditional Arabic" w:cs="Traditional Arabic"/>
          <w:color w:val="000000"/>
          <w:sz w:val="92"/>
          <w:szCs w:val="92"/>
          <w:rtl/>
        </w:rPr>
        <w:br/>
      </w:r>
      <w:r>
        <w:rPr>
          <w:rFonts w:ascii="Traditional Arabic" w:hAnsi="Traditional Arabic" w:cs="Traditional Arabic" w:hint="cs"/>
          <w:color w:val="000000"/>
          <w:sz w:val="92"/>
          <w:szCs w:val="92"/>
          <w:rtl/>
        </w:rPr>
        <w:t>هذه الأيام إذا كان المسألة أموال..</w:t>
      </w:r>
    </w:p>
    <w:p w14:paraId="3D8917F1" w14:textId="7CC6A952" w:rsidR="00427CDF" w:rsidRDefault="00427CDF"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خاصة على عصرنا الحاضر، الأموال كلها يعني ديجتال، يعني هذه الأيام معاملات إلكترونية، فلك </w:t>
      </w:r>
      <w:proofErr w:type="gramStart"/>
      <w:r>
        <w:rPr>
          <w:rFonts w:ascii="Traditional Arabic" w:hAnsi="Traditional Arabic" w:cs="Traditional Arabic" w:hint="cs"/>
          <w:color w:val="000000"/>
          <w:sz w:val="92"/>
          <w:szCs w:val="92"/>
          <w:rtl/>
        </w:rPr>
        <w:t>مائة</w:t>
      </w:r>
      <w:proofErr w:type="gramEnd"/>
      <w:r>
        <w:rPr>
          <w:rFonts w:ascii="Traditional Arabic" w:hAnsi="Traditional Arabic" w:cs="Traditional Arabic" w:hint="cs"/>
          <w:color w:val="000000"/>
          <w:sz w:val="92"/>
          <w:szCs w:val="92"/>
          <w:rtl/>
        </w:rPr>
        <w:t xml:space="preserve"> ألف يعني، راح يمر علينا بعد كم سنة في </w:t>
      </w:r>
      <w:r>
        <w:rPr>
          <w:rFonts w:ascii="Traditional Arabic" w:hAnsi="Traditional Arabic" w:cs="Traditional Arabic" w:hint="cs"/>
          <w:color w:val="000000"/>
          <w:sz w:val="92"/>
          <w:szCs w:val="92"/>
          <w:rtl/>
        </w:rPr>
        <w:lastRenderedPageBreak/>
        <w:t>عشرين ثلاثين، يلغون النقد، الخطة كذا، إلغاء النقد..</w:t>
      </w:r>
    </w:p>
    <w:p w14:paraId="6C5A9703" w14:textId="5643C5E9" w:rsidR="00427CDF" w:rsidRDefault="00427CDF"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 </w:t>
      </w:r>
    </w:p>
    <w:p w14:paraId="010C4FF1" w14:textId="2F6C1593" w:rsidR="00427CDF" w:rsidRDefault="00427CDF"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ما فيه نقد يعني، لماذا أقول لكم ما فيه نقد؟ لأن المسألة ليس الملحوظ فيها القيمة الورقية، الملحوظ هو الاعتبار..</w:t>
      </w:r>
      <w:r>
        <w:rPr>
          <w:rFonts w:ascii="Traditional Arabic" w:hAnsi="Traditional Arabic" w:cs="Traditional Arabic"/>
          <w:color w:val="000000"/>
          <w:sz w:val="92"/>
          <w:szCs w:val="92"/>
          <w:rtl/>
        </w:rPr>
        <w:br/>
      </w:r>
      <w:r>
        <w:rPr>
          <w:rFonts w:ascii="Traditional Arabic" w:hAnsi="Traditional Arabic" w:cs="Traditional Arabic" w:hint="cs"/>
          <w:color w:val="000000"/>
          <w:sz w:val="92"/>
          <w:szCs w:val="92"/>
          <w:rtl/>
        </w:rPr>
        <w:t>...</w:t>
      </w:r>
    </w:p>
    <w:p w14:paraId="60846731" w14:textId="6DBE1F78" w:rsidR="00427CDF" w:rsidRDefault="00427CDF"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لا، ما يغطى بدل النقد هذه مسألة أخرى، أنه يعني هل هذا يغطى </w:t>
      </w:r>
      <w:r>
        <w:rPr>
          <w:rFonts w:ascii="Traditional Arabic" w:hAnsi="Traditional Arabic" w:cs="Traditional Arabic" w:hint="cs"/>
          <w:color w:val="000000"/>
          <w:sz w:val="92"/>
          <w:szCs w:val="92"/>
          <w:rtl/>
        </w:rPr>
        <w:lastRenderedPageBreak/>
        <w:t xml:space="preserve">بالذهب، هل يغطى بالاقتصاد الموجود للبلد، مثلاً يشوفون البلد اش قد عندها من مثلاً قدرات في الصناعة، في كذا، ويقولون إن هذه العملة المالية تغطى بما لديها من قوة </w:t>
      </w:r>
      <w:proofErr w:type="spellStart"/>
      <w:r>
        <w:rPr>
          <w:rFonts w:ascii="Traditional Arabic" w:hAnsi="Traditional Arabic" w:cs="Traditional Arabic" w:hint="cs"/>
          <w:color w:val="000000"/>
          <w:sz w:val="92"/>
          <w:szCs w:val="92"/>
          <w:rtl/>
        </w:rPr>
        <w:t>إقتصادية</w:t>
      </w:r>
      <w:proofErr w:type="spellEnd"/>
      <w:r>
        <w:rPr>
          <w:rFonts w:ascii="Traditional Arabic" w:hAnsi="Traditional Arabic" w:cs="Traditional Arabic" w:hint="cs"/>
          <w:color w:val="000000"/>
          <w:sz w:val="92"/>
          <w:szCs w:val="92"/>
          <w:rtl/>
        </w:rPr>
        <w:t>، لا، هذه مسألة ثانية في الاقتصاد..</w:t>
      </w:r>
    </w:p>
    <w:p w14:paraId="31CA2971" w14:textId="1EFF91E9" w:rsidR="00427CDF" w:rsidRDefault="00427CDF"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نحن الآن نقول: إنه هل هذا يصدق عليه فقط تهاتر وتنازل، أو فعلاً فيه مبادلة؟ </w:t>
      </w:r>
    </w:p>
    <w:p w14:paraId="4D8D5490" w14:textId="03443C8B" w:rsidR="00427CDF" w:rsidRDefault="00427CDF"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 xml:space="preserve">يمكن يعني تقريب بين وجهة نظرك التي هي أقرب إلى رأي السيد </w:t>
      </w:r>
      <w:proofErr w:type="spellStart"/>
      <w:r>
        <w:rPr>
          <w:rFonts w:ascii="Traditional Arabic" w:hAnsi="Traditional Arabic" w:cs="Traditional Arabic" w:hint="cs"/>
          <w:color w:val="000000"/>
          <w:sz w:val="92"/>
          <w:szCs w:val="92"/>
          <w:rtl/>
        </w:rPr>
        <w:t>الخوئي</w:t>
      </w:r>
      <w:proofErr w:type="spellEnd"/>
      <w:r>
        <w:rPr>
          <w:rFonts w:ascii="Traditional Arabic" w:hAnsi="Traditional Arabic" w:cs="Traditional Arabic" w:hint="cs"/>
          <w:color w:val="000000"/>
          <w:sz w:val="92"/>
          <w:szCs w:val="92"/>
          <w:rtl/>
        </w:rPr>
        <w:t xml:space="preserve">، ووجهة نظرنا التي هي أبعد عن وجهة نظر السيد </w:t>
      </w:r>
      <w:proofErr w:type="spellStart"/>
      <w:r w:rsidRPr="00427CDF">
        <w:rPr>
          <w:rFonts w:ascii="Traditional Arabic" w:hAnsi="Traditional Arabic" w:cs="Traditional Arabic" w:hint="cs"/>
          <w:color w:val="000000"/>
          <w:sz w:val="92"/>
          <w:szCs w:val="92"/>
          <w:rtl/>
        </w:rPr>
        <w:t>الخوئي</w:t>
      </w:r>
      <w:proofErr w:type="spellEnd"/>
      <w:r w:rsidRPr="00427CDF">
        <w:rPr>
          <w:rFonts w:ascii="Traditional Arabic" w:hAnsi="Traditional Arabic" w:cs="Traditional Arabic" w:hint="cs"/>
          <w:color w:val="000000"/>
          <w:sz w:val="92"/>
          <w:szCs w:val="92"/>
          <w:rtl/>
        </w:rPr>
        <w:t xml:space="preserve"> (يرحمه الله)</w:t>
      </w:r>
      <w:r>
        <w:rPr>
          <w:rFonts w:ascii="Traditional Arabic" w:hAnsi="Traditional Arabic" w:cs="Traditional Arabic" w:hint="cs"/>
          <w:color w:val="000000"/>
          <w:sz w:val="92"/>
          <w:szCs w:val="92"/>
          <w:rtl/>
        </w:rPr>
        <w:t xml:space="preserve"> أنه في بعض الصور قد يصدق عليها بيع، وفي بعض الصور قد يصدق عليها تهاتر، ممكن، لاحظنا، يعني نشوف مثلاً كيف بعض الصور يصدق عليها بيع، </w:t>
      </w:r>
      <w:r w:rsidR="00C076C5">
        <w:rPr>
          <w:rFonts w:ascii="Traditional Arabic" w:hAnsi="Traditional Arabic" w:cs="Traditional Arabic" w:hint="cs"/>
          <w:color w:val="000000"/>
          <w:sz w:val="92"/>
          <w:szCs w:val="92"/>
          <w:rtl/>
        </w:rPr>
        <w:t xml:space="preserve">يعني مثلاً في الخارج مثل ما قلت، فيه مثلاً كذا </w:t>
      </w:r>
      <w:r w:rsidR="00C076C5">
        <w:rPr>
          <w:rFonts w:ascii="Traditional Arabic" w:hAnsi="Traditional Arabic" w:cs="Traditional Arabic" w:hint="cs"/>
          <w:color w:val="000000"/>
          <w:sz w:val="92"/>
          <w:szCs w:val="92"/>
          <w:rtl/>
        </w:rPr>
        <w:lastRenderedPageBreak/>
        <w:t xml:space="preserve">كيس من الأرز، وذاك كذا كيس من الأرز، خاصة للذي يختلس، يتعاملون كل واحد أخذ من بضاعة الثاني كذا، وتالي صار منّ الله عليهما بالهداية، فأحدهما جاي يحكي للآخر، قال له: والله حتى أنا ترى أخذت من عندك، لكن الآن الذي لك </w:t>
      </w:r>
      <w:proofErr w:type="spellStart"/>
      <w:r w:rsidR="00C076C5">
        <w:rPr>
          <w:rFonts w:ascii="Traditional Arabic" w:hAnsi="Traditional Arabic" w:cs="Traditional Arabic" w:hint="cs"/>
          <w:color w:val="000000"/>
          <w:sz w:val="92"/>
          <w:szCs w:val="92"/>
          <w:rtl/>
        </w:rPr>
        <w:t>لك</w:t>
      </w:r>
      <w:proofErr w:type="spellEnd"/>
      <w:r w:rsidR="00C076C5">
        <w:rPr>
          <w:rFonts w:ascii="Traditional Arabic" w:hAnsi="Traditional Arabic" w:cs="Traditional Arabic" w:hint="cs"/>
          <w:color w:val="000000"/>
          <w:sz w:val="92"/>
          <w:szCs w:val="92"/>
          <w:rtl/>
        </w:rPr>
        <w:t xml:space="preserve">، والذي لي </w:t>
      </w:r>
      <w:proofErr w:type="spellStart"/>
      <w:r w:rsidR="00C076C5">
        <w:rPr>
          <w:rFonts w:ascii="Traditional Arabic" w:hAnsi="Traditional Arabic" w:cs="Traditional Arabic" w:hint="cs"/>
          <w:color w:val="000000"/>
          <w:sz w:val="92"/>
          <w:szCs w:val="92"/>
          <w:rtl/>
        </w:rPr>
        <w:t>لي</w:t>
      </w:r>
      <w:proofErr w:type="spellEnd"/>
      <w:r w:rsidR="00C076C5">
        <w:rPr>
          <w:rFonts w:ascii="Traditional Arabic" w:hAnsi="Traditional Arabic" w:cs="Traditional Arabic" w:hint="cs"/>
          <w:color w:val="000000"/>
          <w:sz w:val="92"/>
          <w:szCs w:val="92"/>
          <w:rtl/>
        </w:rPr>
        <w:t>..</w:t>
      </w:r>
    </w:p>
    <w:p w14:paraId="6BD36594" w14:textId="62FF1603" w:rsidR="00C076C5" w:rsidRDefault="00C076C5"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p>
    <w:p w14:paraId="6EFC4AED" w14:textId="158F7E55" w:rsidR="00C076C5" w:rsidRDefault="00C076C5"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هذا قلنا تهاتر، أشبه بالدين..</w:t>
      </w:r>
    </w:p>
    <w:p w14:paraId="3CEE3B00" w14:textId="528174DE" w:rsidR="00C076C5" w:rsidRDefault="00C076C5"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w:t>
      </w:r>
    </w:p>
    <w:p w14:paraId="4B6D4F86" w14:textId="783182F7" w:rsidR="00C076C5" w:rsidRDefault="00C076C5"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في ذمته نعم...</w:t>
      </w:r>
    </w:p>
    <w:p w14:paraId="1E7A317F" w14:textId="2B871EBF" w:rsidR="00C076C5" w:rsidRDefault="00C076C5"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r>
        <w:rPr>
          <w:rFonts w:ascii="Traditional Arabic" w:hAnsi="Traditional Arabic" w:cs="Traditional Arabic"/>
          <w:color w:val="000000"/>
          <w:sz w:val="92"/>
          <w:szCs w:val="92"/>
          <w:rtl/>
        </w:rPr>
        <w:br/>
      </w:r>
      <w:r>
        <w:rPr>
          <w:rFonts w:ascii="Traditional Arabic" w:hAnsi="Traditional Arabic" w:cs="Traditional Arabic" w:hint="cs"/>
          <w:color w:val="000000"/>
          <w:sz w:val="92"/>
          <w:szCs w:val="92"/>
          <w:rtl/>
        </w:rPr>
        <w:t>لا، حتى إذا ما أكله، في بعض الصور مثل ما قلنا إذا أموال، وخلاص ما لها قيمة إلا إلكترونية، فاشلون؟ ما أكله موجود..</w:t>
      </w:r>
    </w:p>
    <w:p w14:paraId="79B359E7" w14:textId="12FBE170" w:rsidR="00C076C5" w:rsidRDefault="00C076C5"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p>
    <w:p w14:paraId="64045183" w14:textId="1F4FA550" w:rsidR="00C076C5" w:rsidRDefault="00C076C5"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العبرة بالمالية نعم، فيعني ليس بالوجود، لعله في بعض الصور </w:t>
      </w:r>
      <w:r>
        <w:rPr>
          <w:rFonts w:ascii="Traditional Arabic" w:hAnsi="Traditional Arabic" w:cs="Traditional Arabic" w:hint="cs"/>
          <w:color w:val="000000"/>
          <w:sz w:val="92"/>
          <w:szCs w:val="92"/>
          <w:rtl/>
        </w:rPr>
        <w:lastRenderedPageBreak/>
        <w:t xml:space="preserve">يكون كلام السيد </w:t>
      </w:r>
      <w:proofErr w:type="spellStart"/>
      <w:r>
        <w:rPr>
          <w:rFonts w:ascii="Traditional Arabic" w:hAnsi="Traditional Arabic" w:cs="Traditional Arabic" w:hint="cs"/>
          <w:color w:val="000000"/>
          <w:sz w:val="92"/>
          <w:szCs w:val="92"/>
          <w:rtl/>
        </w:rPr>
        <w:t>الخوئي</w:t>
      </w:r>
      <w:proofErr w:type="spellEnd"/>
      <w:r>
        <w:rPr>
          <w:rFonts w:ascii="Traditional Arabic" w:hAnsi="Traditional Arabic" w:cs="Traditional Arabic" w:hint="cs"/>
          <w:color w:val="000000"/>
          <w:sz w:val="92"/>
          <w:szCs w:val="92"/>
          <w:rtl/>
        </w:rPr>
        <w:t xml:space="preserve"> فيه يعني شيء من الصحة، ليس كله يعني يعتريه الضعف، في بعض الصور يمكن يعني يصير أقرب إلى البيع، لكن في بعض الصور قطعاً هو تهاتر وتساقط ونعم...</w:t>
      </w:r>
    </w:p>
    <w:p w14:paraId="4D85AA87" w14:textId="248A7C3E" w:rsidR="00C076C5" w:rsidRDefault="00C076C5"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r>
        <w:rPr>
          <w:rFonts w:ascii="Traditional Arabic" w:hAnsi="Traditional Arabic" w:cs="Traditional Arabic"/>
          <w:color w:val="000000"/>
          <w:sz w:val="92"/>
          <w:szCs w:val="92"/>
          <w:rtl/>
        </w:rPr>
        <w:br/>
      </w:r>
      <w:r>
        <w:rPr>
          <w:rFonts w:ascii="Traditional Arabic" w:hAnsi="Traditional Arabic" w:cs="Traditional Arabic" w:hint="cs"/>
          <w:color w:val="000000"/>
          <w:sz w:val="92"/>
          <w:szCs w:val="92"/>
          <w:rtl/>
        </w:rPr>
        <w:t xml:space="preserve">هو يصدق عليه هبة </w:t>
      </w:r>
      <w:proofErr w:type="spellStart"/>
      <w:r>
        <w:rPr>
          <w:rFonts w:ascii="Traditional Arabic" w:hAnsi="Traditional Arabic" w:cs="Traditional Arabic" w:hint="cs"/>
          <w:color w:val="000000"/>
          <w:sz w:val="92"/>
          <w:szCs w:val="92"/>
          <w:rtl/>
        </w:rPr>
        <w:t>معوضة</w:t>
      </w:r>
      <w:proofErr w:type="spellEnd"/>
      <w:r>
        <w:rPr>
          <w:rFonts w:ascii="Traditional Arabic" w:hAnsi="Traditional Arabic" w:cs="Traditional Arabic" w:hint="cs"/>
          <w:color w:val="000000"/>
          <w:sz w:val="92"/>
          <w:szCs w:val="92"/>
          <w:rtl/>
        </w:rPr>
        <w:t xml:space="preserve"> لو كان كل منهما يريد أن يهب، لكن هو يقول: ليس كل منهما يريد أن </w:t>
      </w:r>
      <w:r>
        <w:rPr>
          <w:rFonts w:ascii="Traditional Arabic" w:hAnsi="Traditional Arabic" w:cs="Traditional Arabic" w:hint="cs"/>
          <w:color w:val="000000"/>
          <w:sz w:val="92"/>
          <w:szCs w:val="92"/>
          <w:rtl/>
        </w:rPr>
        <w:lastRenderedPageBreak/>
        <w:t xml:space="preserve">يهب، هو ما يقصدان الهبة، يقول: يقصدان البيع </w:t>
      </w:r>
      <w:proofErr w:type="spellStart"/>
      <w:r>
        <w:rPr>
          <w:rFonts w:ascii="Traditional Arabic" w:hAnsi="Traditional Arabic" w:cs="Traditional Arabic" w:hint="cs"/>
          <w:color w:val="000000"/>
          <w:sz w:val="92"/>
          <w:szCs w:val="92"/>
          <w:rtl/>
        </w:rPr>
        <w:t>المعاطاتي</w:t>
      </w:r>
      <w:proofErr w:type="spellEnd"/>
      <w:r>
        <w:rPr>
          <w:rFonts w:ascii="Traditional Arabic" w:hAnsi="Traditional Arabic" w:cs="Traditional Arabic" w:hint="cs"/>
          <w:color w:val="000000"/>
          <w:sz w:val="92"/>
          <w:szCs w:val="92"/>
          <w:rtl/>
        </w:rPr>
        <w:t xml:space="preserve"> العرفي، القصد هو تبديل المالية من الطرفين، إذا كان قصدهما الهبة </w:t>
      </w:r>
      <w:proofErr w:type="spellStart"/>
      <w:r>
        <w:rPr>
          <w:rFonts w:ascii="Traditional Arabic" w:hAnsi="Traditional Arabic" w:cs="Traditional Arabic" w:hint="cs"/>
          <w:color w:val="000000"/>
          <w:sz w:val="92"/>
          <w:szCs w:val="92"/>
          <w:rtl/>
        </w:rPr>
        <w:t>المعوضة</w:t>
      </w:r>
      <w:proofErr w:type="spellEnd"/>
      <w:r>
        <w:rPr>
          <w:rFonts w:ascii="Traditional Arabic" w:hAnsi="Traditional Arabic" w:cs="Traditional Arabic" w:hint="cs"/>
          <w:color w:val="000000"/>
          <w:sz w:val="92"/>
          <w:szCs w:val="92"/>
          <w:rtl/>
        </w:rPr>
        <w:t xml:space="preserve">، خوب لا إشكال فيه يعني، أبداً يعني، يعني مصداق واضح للهبة </w:t>
      </w:r>
      <w:proofErr w:type="spellStart"/>
      <w:r>
        <w:rPr>
          <w:rFonts w:ascii="Traditional Arabic" w:hAnsi="Traditional Arabic" w:cs="Traditional Arabic" w:hint="cs"/>
          <w:color w:val="000000"/>
          <w:sz w:val="92"/>
          <w:szCs w:val="92"/>
          <w:rtl/>
        </w:rPr>
        <w:t>المعوضة</w:t>
      </w:r>
      <w:proofErr w:type="spellEnd"/>
      <w:r>
        <w:rPr>
          <w:rFonts w:ascii="Traditional Arabic" w:hAnsi="Traditional Arabic" w:cs="Traditional Arabic" w:hint="cs"/>
          <w:color w:val="000000"/>
          <w:sz w:val="92"/>
          <w:szCs w:val="92"/>
          <w:rtl/>
        </w:rPr>
        <w:t xml:space="preserve">، على كل، تأملوا في هذه الصورة، نشوف بعض الصور يمكن صدق كلام السيد </w:t>
      </w:r>
      <w:proofErr w:type="spellStart"/>
      <w:r>
        <w:rPr>
          <w:rFonts w:ascii="Traditional Arabic" w:hAnsi="Traditional Arabic" w:cs="Traditional Arabic" w:hint="cs"/>
          <w:color w:val="000000"/>
          <w:sz w:val="92"/>
          <w:szCs w:val="92"/>
          <w:rtl/>
        </w:rPr>
        <w:t>الخوئي</w:t>
      </w:r>
      <w:proofErr w:type="spellEnd"/>
      <w:r>
        <w:rPr>
          <w:rFonts w:ascii="Traditional Arabic" w:hAnsi="Traditional Arabic" w:cs="Traditional Arabic" w:hint="cs"/>
          <w:color w:val="000000"/>
          <w:sz w:val="92"/>
          <w:szCs w:val="92"/>
          <w:rtl/>
        </w:rPr>
        <w:t xml:space="preserve"> يصدق، </w:t>
      </w:r>
      <w:r>
        <w:rPr>
          <w:rFonts w:ascii="Traditional Arabic" w:hAnsi="Traditional Arabic" w:cs="Traditional Arabic" w:hint="cs"/>
          <w:color w:val="000000"/>
          <w:sz w:val="92"/>
          <w:szCs w:val="92"/>
          <w:rtl/>
        </w:rPr>
        <w:lastRenderedPageBreak/>
        <w:t xml:space="preserve">لكن في بعض الصور يعني كلام السيد </w:t>
      </w:r>
      <w:proofErr w:type="spellStart"/>
      <w:r>
        <w:rPr>
          <w:rFonts w:ascii="Traditional Arabic" w:hAnsi="Traditional Arabic" w:cs="Traditional Arabic" w:hint="cs"/>
          <w:color w:val="000000"/>
          <w:sz w:val="92"/>
          <w:szCs w:val="92"/>
          <w:rtl/>
        </w:rPr>
        <w:t>الخوئي</w:t>
      </w:r>
      <w:proofErr w:type="spellEnd"/>
      <w:r>
        <w:rPr>
          <w:rFonts w:ascii="Traditional Arabic" w:hAnsi="Traditional Arabic" w:cs="Traditional Arabic" w:hint="cs"/>
          <w:color w:val="000000"/>
          <w:sz w:val="92"/>
          <w:szCs w:val="92"/>
          <w:rtl/>
        </w:rPr>
        <w:t xml:space="preserve"> في غاية البعد.</w:t>
      </w:r>
    </w:p>
    <w:p w14:paraId="6FCD26EB" w14:textId="41D7ADA0" w:rsidR="00C076C5" w:rsidRDefault="00C076C5"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الصورة الأخيرة التي هي أطلق عليها </w:t>
      </w:r>
      <w:r w:rsidRPr="00C076C5">
        <w:rPr>
          <w:rFonts w:ascii="Traditional Arabic" w:hAnsi="Traditional Arabic" w:cs="Traditional Arabic" w:hint="cs"/>
          <w:color w:val="000000"/>
          <w:sz w:val="92"/>
          <w:szCs w:val="92"/>
          <w:rtl/>
        </w:rPr>
        <w:t>الشيخ الأعظم</w:t>
      </w:r>
      <w:r>
        <w:rPr>
          <w:rFonts w:ascii="Traditional Arabic" w:hAnsi="Traditional Arabic" w:cs="Traditional Arabic" w:hint="cs"/>
          <w:color w:val="000000"/>
          <w:sz w:val="92"/>
          <w:szCs w:val="92"/>
          <w:rtl/>
        </w:rPr>
        <w:t xml:space="preserve"> أنه البيع باللفظ غير المستجمع للشرائط، الذي نحن قربناه بتعبير عرفي، نقول لك مثلاً ماذا؟ خذ هذا، خذا هذا ما فيه، طبعاً نحن ما يسوغ لنا في البيع الشرعي، خصوصاً على اعتبار شرائط البيع، وفي الأمور الخطيرة، </w:t>
      </w:r>
      <w:r>
        <w:rPr>
          <w:rFonts w:ascii="Traditional Arabic" w:hAnsi="Traditional Arabic" w:cs="Traditional Arabic" w:hint="cs"/>
          <w:color w:val="000000"/>
          <w:sz w:val="92"/>
          <w:szCs w:val="92"/>
          <w:rtl/>
        </w:rPr>
        <w:lastRenderedPageBreak/>
        <w:t xml:space="preserve">ليس في الأشياء الحقيرة واليسيرة أن نأتي بألفاظ لا تدلل على </w:t>
      </w:r>
      <w:r w:rsidRPr="00C076C5">
        <w:rPr>
          <w:rFonts w:ascii="Traditional Arabic" w:hAnsi="Traditional Arabic" w:cs="Traditional Arabic" w:hint="cs"/>
          <w:color w:val="000000"/>
          <w:sz w:val="92"/>
          <w:szCs w:val="92"/>
          <w:rtl/>
        </w:rPr>
        <w:t>النقل والانتقال</w:t>
      </w:r>
      <w:r>
        <w:rPr>
          <w:rFonts w:ascii="Traditional Arabic" w:hAnsi="Traditional Arabic" w:cs="Traditional Arabic" w:hint="cs"/>
          <w:color w:val="000000"/>
          <w:sz w:val="92"/>
          <w:szCs w:val="92"/>
          <w:rtl/>
        </w:rPr>
        <w:t xml:space="preserve"> بالشرائط المعتبرة شرعاً، </w:t>
      </w:r>
      <w:r w:rsidRPr="00C076C5">
        <w:rPr>
          <w:rFonts w:ascii="Traditional Arabic" w:hAnsi="Traditional Arabic" w:cs="Traditional Arabic" w:hint="cs"/>
          <w:color w:val="000000"/>
          <w:sz w:val="92"/>
          <w:szCs w:val="92"/>
          <w:rtl/>
        </w:rPr>
        <w:t>الشيخ الأعظم</w:t>
      </w:r>
      <w:r>
        <w:rPr>
          <w:rFonts w:ascii="Traditional Arabic" w:hAnsi="Traditional Arabic" w:cs="Traditional Arabic" w:hint="cs"/>
          <w:color w:val="000000"/>
          <w:sz w:val="92"/>
          <w:szCs w:val="92"/>
          <w:rtl/>
        </w:rPr>
        <w:t xml:space="preserve"> ومجموعة قالوا: هذه الألفاظ الغير </w:t>
      </w:r>
      <w:proofErr w:type="spellStart"/>
      <w:r>
        <w:rPr>
          <w:rFonts w:ascii="Traditional Arabic" w:hAnsi="Traditional Arabic" w:cs="Traditional Arabic" w:hint="cs"/>
          <w:color w:val="000000"/>
          <w:sz w:val="92"/>
          <w:szCs w:val="92"/>
          <w:rtl/>
        </w:rPr>
        <w:t>المستجمعة</w:t>
      </w:r>
      <w:proofErr w:type="spellEnd"/>
      <w:r>
        <w:rPr>
          <w:rFonts w:ascii="Traditional Arabic" w:hAnsi="Traditional Arabic" w:cs="Traditional Arabic" w:hint="cs"/>
          <w:color w:val="000000"/>
          <w:sz w:val="92"/>
          <w:szCs w:val="92"/>
          <w:rtl/>
        </w:rPr>
        <w:t xml:space="preserve"> للشرائط أيضاً هي قسم من المعاطاة، يعني لو قلت لك: خذ هذا، وقمت أنت وأخذته، في قبال أن تعطيني العوض، فيقولون هذا أيضاً معاطاة، </w:t>
      </w:r>
      <w:r>
        <w:rPr>
          <w:rFonts w:ascii="Traditional Arabic" w:hAnsi="Traditional Arabic" w:cs="Traditional Arabic" w:hint="cs"/>
          <w:color w:val="000000"/>
          <w:sz w:val="92"/>
          <w:szCs w:val="92"/>
          <w:rtl/>
        </w:rPr>
        <w:lastRenderedPageBreak/>
        <w:t>ويصدق عليها البيع، يقولون بلا إشكال...</w:t>
      </w:r>
    </w:p>
    <w:p w14:paraId="0A2CA4F3" w14:textId="18C4C848" w:rsidR="00C076C5" w:rsidRDefault="00C076C5"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r>
        <w:rPr>
          <w:rFonts w:ascii="Traditional Arabic" w:hAnsi="Traditional Arabic" w:cs="Traditional Arabic"/>
          <w:color w:val="000000"/>
          <w:sz w:val="92"/>
          <w:szCs w:val="92"/>
          <w:rtl/>
        </w:rPr>
        <w:br/>
      </w:r>
      <w:r w:rsidR="00EA4CC8">
        <w:rPr>
          <w:rFonts w:ascii="Traditional Arabic" w:hAnsi="Traditional Arabic" w:cs="Traditional Arabic" w:hint="cs"/>
          <w:color w:val="000000"/>
          <w:sz w:val="92"/>
          <w:szCs w:val="92"/>
          <w:rtl/>
        </w:rPr>
        <w:t>لا، يعني هذا تقدم البحث فيه..</w:t>
      </w:r>
    </w:p>
    <w:p w14:paraId="50442196" w14:textId="626DC807" w:rsidR="00EA4CC8" w:rsidRDefault="00EA4CC8"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p>
    <w:p w14:paraId="289FA709" w14:textId="50F22033" w:rsidR="00EA4CC8" w:rsidRDefault="00EA4CC8"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هذا تقدم الكلام فيه، في بعض المعاملات نشترط مثلاً بما يدلل عليه، لأنه ما نقدر ننشئ معاملة مكان معاملة، يعني فيما يدلل عليه بشكل صريح، فيما لا، يعني يبعد </w:t>
      </w:r>
      <w:r>
        <w:rPr>
          <w:rFonts w:ascii="Traditional Arabic" w:hAnsi="Traditional Arabic" w:cs="Traditional Arabic" w:hint="cs"/>
          <w:color w:val="000000"/>
          <w:sz w:val="92"/>
          <w:szCs w:val="92"/>
          <w:rtl/>
        </w:rPr>
        <w:lastRenderedPageBreak/>
        <w:t xml:space="preserve">عنه بشكل بعيد، هو يريد القسم الثاني هنا الشيخ، الذي يعني يدلل على البيع، ولكن يعني يفهم منه، فهذا يصحح البيع؟ يقول الشيخ الأنصاري هذه معاملة عرفية، ويصدق عليها المعاطاة، وأيضاً تصدق عليها جميع </w:t>
      </w:r>
      <w:proofErr w:type="spellStart"/>
      <w:r>
        <w:rPr>
          <w:rFonts w:ascii="Traditional Arabic" w:hAnsi="Traditional Arabic" w:cs="Traditional Arabic" w:hint="cs"/>
          <w:color w:val="000000"/>
          <w:sz w:val="92"/>
          <w:szCs w:val="92"/>
          <w:rtl/>
        </w:rPr>
        <w:t>العمومات</w:t>
      </w:r>
      <w:proofErr w:type="spellEnd"/>
      <w:r>
        <w:rPr>
          <w:rFonts w:ascii="Traditional Arabic" w:hAnsi="Traditional Arabic" w:cs="Traditional Arabic" w:hint="cs"/>
          <w:color w:val="000000"/>
          <w:sz w:val="92"/>
          <w:szCs w:val="92"/>
          <w:rtl/>
        </w:rPr>
        <w:t xml:space="preserve"> التي طبقناها في صحة البيع، </w:t>
      </w:r>
      <w:r w:rsidRPr="00EA4CC8">
        <w:rPr>
          <w:rFonts w:ascii="Traditional Arabic" w:hAnsi="Traditional Arabic" w:cs="Traditional Arabic" w:hint="cs"/>
          <w:color w:val="000000"/>
          <w:sz w:val="92"/>
          <w:szCs w:val="92"/>
          <w:rtl/>
        </w:rPr>
        <w:t>(تجارة عن تراض)</w:t>
      </w:r>
      <w:r>
        <w:rPr>
          <w:rFonts w:ascii="Traditional Arabic" w:hAnsi="Traditional Arabic" w:cs="Traditional Arabic" w:hint="cs"/>
          <w:color w:val="000000"/>
          <w:sz w:val="92"/>
          <w:szCs w:val="92"/>
          <w:rtl/>
        </w:rPr>
        <w:t xml:space="preserve"> و</w:t>
      </w:r>
      <w:r w:rsidRPr="00EA4CC8">
        <w:rPr>
          <w:rFonts w:ascii="Traditional Arabic" w:hAnsi="Traditional Arabic" w:cs="Traditional Arabic" w:hint="cs"/>
          <w:color w:val="000000"/>
          <w:sz w:val="92"/>
          <w:szCs w:val="92"/>
          <w:rtl/>
        </w:rPr>
        <w:t>(أحل الله البيع)</w:t>
      </w:r>
      <w:r>
        <w:rPr>
          <w:rFonts w:ascii="Traditional Arabic" w:hAnsi="Traditional Arabic" w:cs="Traditional Arabic" w:hint="cs"/>
          <w:color w:val="000000"/>
          <w:sz w:val="92"/>
          <w:szCs w:val="92"/>
          <w:rtl/>
        </w:rPr>
        <w:t xml:space="preserve"> والأدلة الأخرى..</w:t>
      </w:r>
    </w:p>
    <w:p w14:paraId="73CA3657" w14:textId="7286AD71" w:rsidR="00EA4CC8" w:rsidRDefault="00EA4CC8"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 xml:space="preserve">استشكل الشيخ قال: هذه ما يصدق عليها إباحة، هذه الألفاظ ما يصدق عليها إباحة، وكذلك أيضاً ماذا؟ قال: لأنه خصوصاً إذا رأينا أن الإباحة دليلها السيرة، فالسيرة دليل لبي، وواضح أنه إذا قلنا إن هذا الدليل اللبي خاص بالمعاطاة المتعارفة، فهذا النحو من الألفاظ الفاقدة للشرائط ما يصدق عليها المعاطاة المتعارفة، فبالتالي </w:t>
      </w:r>
      <w:r>
        <w:rPr>
          <w:rFonts w:ascii="Traditional Arabic" w:hAnsi="Traditional Arabic" w:cs="Traditional Arabic" w:hint="cs"/>
          <w:color w:val="000000"/>
          <w:sz w:val="92"/>
          <w:szCs w:val="92"/>
          <w:rtl/>
        </w:rPr>
        <w:lastRenderedPageBreak/>
        <w:t xml:space="preserve">صدق الإباحة عليها محل إشكال، يعني صحح البيع، وجزم بأنه إذا أريد بها الإباحة فلا تتحقق الإباحة، السيد </w:t>
      </w:r>
      <w:proofErr w:type="spellStart"/>
      <w:r w:rsidRPr="00EA4CC8">
        <w:rPr>
          <w:rFonts w:ascii="Traditional Arabic" w:hAnsi="Traditional Arabic" w:cs="Traditional Arabic" w:hint="cs"/>
          <w:color w:val="000000"/>
          <w:sz w:val="92"/>
          <w:szCs w:val="92"/>
          <w:rtl/>
        </w:rPr>
        <w:t>الخوئي</w:t>
      </w:r>
      <w:proofErr w:type="spellEnd"/>
      <w:r w:rsidRPr="00EA4CC8">
        <w:rPr>
          <w:rFonts w:ascii="Traditional Arabic" w:hAnsi="Traditional Arabic" w:cs="Traditional Arabic" w:hint="cs"/>
          <w:color w:val="000000"/>
          <w:sz w:val="92"/>
          <w:szCs w:val="92"/>
          <w:rtl/>
        </w:rPr>
        <w:t xml:space="preserve"> (يرحمه الله)</w:t>
      </w:r>
      <w:r>
        <w:rPr>
          <w:rFonts w:ascii="Traditional Arabic" w:hAnsi="Traditional Arabic" w:cs="Traditional Arabic" w:hint="cs"/>
          <w:color w:val="000000"/>
          <w:sz w:val="92"/>
          <w:szCs w:val="92"/>
          <w:rtl/>
        </w:rPr>
        <w:t xml:space="preserve"> أيضاً هذا رأيه، قال: هذا صدق الإباحة في مثل هكذا موارد ما تصدق، وأيضاً قال: حتى البيع لا يصدق، السيد </w:t>
      </w:r>
      <w:proofErr w:type="spellStart"/>
      <w:r>
        <w:rPr>
          <w:rFonts w:ascii="Traditional Arabic" w:hAnsi="Traditional Arabic" w:cs="Traditional Arabic" w:hint="cs"/>
          <w:color w:val="000000"/>
          <w:sz w:val="92"/>
          <w:szCs w:val="92"/>
          <w:rtl/>
        </w:rPr>
        <w:t>الخوئي</w:t>
      </w:r>
      <w:proofErr w:type="spellEnd"/>
      <w:r>
        <w:rPr>
          <w:rFonts w:ascii="Traditional Arabic" w:hAnsi="Traditional Arabic" w:cs="Traditional Arabic" w:hint="cs"/>
          <w:color w:val="000000"/>
          <w:sz w:val="92"/>
          <w:szCs w:val="92"/>
          <w:rtl/>
        </w:rPr>
        <w:t xml:space="preserve">، قال: لأن هذه الألفاظ هي أشبه بالمساومة و المقاولة التي مرت علينا، والمساومة والمقاولة ما يحدث </w:t>
      </w:r>
      <w:r>
        <w:rPr>
          <w:rFonts w:ascii="Traditional Arabic" w:hAnsi="Traditional Arabic" w:cs="Traditional Arabic" w:hint="cs"/>
          <w:color w:val="000000"/>
          <w:sz w:val="92"/>
          <w:szCs w:val="92"/>
          <w:rtl/>
        </w:rPr>
        <w:lastRenderedPageBreak/>
        <w:t xml:space="preserve">بها البيع، يعني لو قلت لك: خذ هذا، </w:t>
      </w:r>
      <w:proofErr w:type="spellStart"/>
      <w:r>
        <w:rPr>
          <w:rFonts w:ascii="Traditional Arabic" w:hAnsi="Traditional Arabic" w:cs="Traditional Arabic" w:hint="cs"/>
          <w:color w:val="000000"/>
          <w:sz w:val="92"/>
          <w:szCs w:val="92"/>
          <w:rtl/>
        </w:rPr>
        <w:t>هاه</w:t>
      </w:r>
      <w:proofErr w:type="spellEnd"/>
      <w:r>
        <w:rPr>
          <w:rFonts w:ascii="Traditional Arabic" w:hAnsi="Traditional Arabic" w:cs="Traditional Arabic" w:hint="cs"/>
          <w:color w:val="000000"/>
          <w:sz w:val="92"/>
          <w:szCs w:val="92"/>
          <w:rtl/>
        </w:rPr>
        <w:t xml:space="preserve"> آخذه بكم؟ أنت راضي؟ أعطيك كذا؟ تعبيراتنا نحن في الأحساء، يعني هذا مقصد السيد </w:t>
      </w:r>
      <w:proofErr w:type="spellStart"/>
      <w:r>
        <w:rPr>
          <w:rFonts w:ascii="Traditional Arabic" w:hAnsi="Traditional Arabic" w:cs="Traditional Arabic" w:hint="cs"/>
          <w:color w:val="000000"/>
          <w:sz w:val="92"/>
          <w:szCs w:val="92"/>
          <w:rtl/>
        </w:rPr>
        <w:t>الخوئي</w:t>
      </w:r>
      <w:proofErr w:type="spellEnd"/>
      <w:r>
        <w:rPr>
          <w:rFonts w:ascii="Traditional Arabic" w:hAnsi="Traditional Arabic" w:cs="Traditional Arabic" w:hint="cs"/>
          <w:color w:val="000000"/>
          <w:sz w:val="92"/>
          <w:szCs w:val="92"/>
          <w:rtl/>
        </w:rPr>
        <w:t>، يقول: هذا نوع من المساومة والمقاولة، ما يصدق عليها المعاطاة، فلا يصدق عليها لا المعاطاة ولا يصدق عليها الإباحة بعوض...</w:t>
      </w:r>
    </w:p>
    <w:p w14:paraId="33B8BAC4" w14:textId="4D96D48D" w:rsidR="00EA4CC8" w:rsidRDefault="00EA4CC8"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p>
    <w:p w14:paraId="2E64F878" w14:textId="347BF516" w:rsidR="00EA4CC8" w:rsidRDefault="00EA4CC8" w:rsidP="00E02A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نعم هذا نحن كلامنا لو قال لك: خذه، يعني لا يدلل على بيع معاطاتي إلا على رأي الشيخ الأنصاري وجماعة..</w:t>
      </w:r>
      <w:r>
        <w:rPr>
          <w:rFonts w:ascii="Traditional Arabic" w:hAnsi="Traditional Arabic" w:cs="Traditional Arabic"/>
          <w:color w:val="000000"/>
          <w:sz w:val="92"/>
          <w:szCs w:val="92"/>
          <w:rtl/>
        </w:rPr>
        <w:br/>
      </w:r>
      <w:r>
        <w:rPr>
          <w:rFonts w:ascii="Traditional Arabic" w:hAnsi="Traditional Arabic" w:cs="Traditional Arabic" w:hint="cs"/>
          <w:color w:val="000000"/>
          <w:sz w:val="92"/>
          <w:szCs w:val="92"/>
          <w:rtl/>
        </w:rPr>
        <w:t>...</w:t>
      </w:r>
      <w:r>
        <w:rPr>
          <w:rFonts w:ascii="Traditional Arabic" w:hAnsi="Traditional Arabic" w:cs="Traditional Arabic"/>
          <w:color w:val="000000"/>
          <w:sz w:val="92"/>
          <w:szCs w:val="92"/>
          <w:rtl/>
        </w:rPr>
        <w:br/>
      </w:r>
      <w:r w:rsidR="00374A6B">
        <w:rPr>
          <w:rFonts w:ascii="Traditional Arabic" w:hAnsi="Traditional Arabic" w:cs="Traditional Arabic" w:hint="cs"/>
          <w:color w:val="000000"/>
          <w:sz w:val="92"/>
          <w:szCs w:val="92"/>
          <w:rtl/>
        </w:rPr>
        <w:t xml:space="preserve">نحن يعني ليس كلامنا ما الذي يصير في الواقع، كلامنا في المناقشة العلمية، أن هذا هل يصدق عليه بيع معاطاتي أم لا؟ استشكل في صدق البيع </w:t>
      </w:r>
      <w:proofErr w:type="spellStart"/>
      <w:r w:rsidR="00374A6B">
        <w:rPr>
          <w:rFonts w:ascii="Traditional Arabic" w:hAnsi="Traditional Arabic" w:cs="Traditional Arabic" w:hint="cs"/>
          <w:color w:val="000000"/>
          <w:sz w:val="92"/>
          <w:szCs w:val="92"/>
          <w:rtl/>
        </w:rPr>
        <w:t>المعاطاتي</w:t>
      </w:r>
      <w:proofErr w:type="spellEnd"/>
      <w:r w:rsidR="00374A6B">
        <w:rPr>
          <w:rFonts w:ascii="Traditional Arabic" w:hAnsi="Traditional Arabic" w:cs="Traditional Arabic" w:hint="cs"/>
          <w:color w:val="000000"/>
          <w:sz w:val="92"/>
          <w:szCs w:val="92"/>
          <w:rtl/>
        </w:rPr>
        <w:t xml:space="preserve"> عليه، وأيضاً </w:t>
      </w:r>
      <w:r w:rsidR="00374A6B">
        <w:rPr>
          <w:rFonts w:ascii="Traditional Arabic" w:hAnsi="Traditional Arabic" w:cs="Traditional Arabic" w:hint="cs"/>
          <w:color w:val="000000"/>
          <w:sz w:val="92"/>
          <w:szCs w:val="92"/>
          <w:rtl/>
        </w:rPr>
        <w:lastRenderedPageBreak/>
        <w:t>استشكل في صدق الإباحة، ولكن الشيخ يرى أنه بيع معاطاتي عرفي، لا يشوبه إشكال، يعني أنت تؤيد رأي الشيخ...</w:t>
      </w:r>
    </w:p>
    <w:p w14:paraId="60F0AAE5" w14:textId="77777777" w:rsidR="00374A6B" w:rsidRPr="00EF7E24" w:rsidRDefault="00374A6B">
      <w:pPr>
        <w:rPr>
          <w:rFonts w:ascii="Traditional Arabic" w:hAnsi="Traditional Arabic" w:cs="Traditional Arabic"/>
          <w:sz w:val="72"/>
          <w:szCs w:val="72"/>
        </w:rPr>
      </w:pPr>
      <w:r>
        <w:rPr>
          <w:rFonts w:ascii="Traditional Arabic" w:hAnsi="Traditional Arabic" w:cs="Traditional Arabic" w:hint="cs"/>
          <w:sz w:val="72"/>
          <w:szCs w:val="72"/>
          <w:rtl/>
        </w:rPr>
        <w:t xml:space="preserve">وصلى الله وسلم وزاد وبارك على سيدنا ونبينا محمد </w:t>
      </w:r>
      <w:proofErr w:type="spellStart"/>
      <w:r>
        <w:rPr>
          <w:rFonts w:ascii="Traditional Arabic" w:hAnsi="Traditional Arabic" w:cs="Traditional Arabic" w:hint="cs"/>
          <w:sz w:val="72"/>
          <w:szCs w:val="72"/>
          <w:rtl/>
        </w:rPr>
        <w:t>وآله</w:t>
      </w:r>
      <w:proofErr w:type="spellEnd"/>
      <w:r>
        <w:rPr>
          <w:rFonts w:ascii="Traditional Arabic" w:hAnsi="Traditional Arabic" w:cs="Traditional Arabic" w:hint="cs"/>
          <w:sz w:val="72"/>
          <w:szCs w:val="72"/>
          <w:rtl/>
        </w:rPr>
        <w:t xml:space="preserve"> أجمعين الطيبين الطاهرين.</w:t>
      </w:r>
    </w:p>
    <w:p w14:paraId="12761B25" w14:textId="14B78EDF" w:rsidR="00374A6B" w:rsidRPr="00374A6B" w:rsidRDefault="00374A6B" w:rsidP="00E02A69">
      <w:pPr>
        <w:rPr>
          <w:rFonts w:ascii="Traditional Arabic" w:hAnsi="Traditional Arabic" w:cs="Traditional Arabic"/>
          <w:color w:val="000000"/>
          <w:sz w:val="92"/>
          <w:szCs w:val="92"/>
          <w:u w:val="single"/>
        </w:rPr>
      </w:pPr>
    </w:p>
    <w:sectPr w:rsidR="00374A6B" w:rsidRPr="00374A6B" w:rsidSect="008209B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doNotDisplayPageBoundaries/>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30B"/>
    <w:rsid w:val="0009522E"/>
    <w:rsid w:val="0012130B"/>
    <w:rsid w:val="001A2708"/>
    <w:rsid w:val="001D737F"/>
    <w:rsid w:val="002A7192"/>
    <w:rsid w:val="00374A6B"/>
    <w:rsid w:val="003A105E"/>
    <w:rsid w:val="00427CDF"/>
    <w:rsid w:val="005B7FF9"/>
    <w:rsid w:val="005C2D1A"/>
    <w:rsid w:val="00674EC9"/>
    <w:rsid w:val="00696C9D"/>
    <w:rsid w:val="006C21F3"/>
    <w:rsid w:val="00710229"/>
    <w:rsid w:val="007A61B5"/>
    <w:rsid w:val="00804454"/>
    <w:rsid w:val="008116AC"/>
    <w:rsid w:val="008209B4"/>
    <w:rsid w:val="008C0A3A"/>
    <w:rsid w:val="00957DD8"/>
    <w:rsid w:val="009A4A70"/>
    <w:rsid w:val="009C1AB7"/>
    <w:rsid w:val="00A01A4A"/>
    <w:rsid w:val="00A02B80"/>
    <w:rsid w:val="00A777FD"/>
    <w:rsid w:val="00AF48FD"/>
    <w:rsid w:val="00B14E5F"/>
    <w:rsid w:val="00BD59F4"/>
    <w:rsid w:val="00BD5D5C"/>
    <w:rsid w:val="00C05329"/>
    <w:rsid w:val="00C076C5"/>
    <w:rsid w:val="00C6201D"/>
    <w:rsid w:val="00CC351F"/>
    <w:rsid w:val="00CE0AAC"/>
    <w:rsid w:val="00CE1ABF"/>
    <w:rsid w:val="00CF12E0"/>
    <w:rsid w:val="00CF70E3"/>
    <w:rsid w:val="00D04A3A"/>
    <w:rsid w:val="00D47B0E"/>
    <w:rsid w:val="00D700E6"/>
    <w:rsid w:val="00D74D3B"/>
    <w:rsid w:val="00D86558"/>
    <w:rsid w:val="00DA7670"/>
    <w:rsid w:val="00DB1642"/>
    <w:rsid w:val="00DB5073"/>
    <w:rsid w:val="00DD5D71"/>
    <w:rsid w:val="00E02A69"/>
    <w:rsid w:val="00E224A0"/>
    <w:rsid w:val="00E7005B"/>
    <w:rsid w:val="00EA39E7"/>
    <w:rsid w:val="00EA4CC8"/>
    <w:rsid w:val="00EC5093"/>
    <w:rsid w:val="00F43F1A"/>
    <w:rsid w:val="00F554F4"/>
    <w:rsid w:val="00FA61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C8415"/>
  <w15:chartTrackingRefBased/>
  <w15:docId w15:val="{D2D40A7E-8AAA-4365-BF75-A3767A3FC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Top of Form" w:uiPriority="99"/>
    <w:lsdException w:name="HTML Bottom of Form" w:uiPriority="99"/>
    <w:lsdException w:name="Normal (Web)" w:uiPriority="99"/>
    <w:lsdException w:name="HTML Typewriter"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1AB7"/>
    <w:pPr>
      <w:bidi/>
    </w:pPr>
    <w:rPr>
      <w:sz w:val="24"/>
      <w:szCs w:val="24"/>
    </w:rPr>
  </w:style>
  <w:style w:type="paragraph" w:styleId="1">
    <w:name w:val="heading 1"/>
    <w:basedOn w:val="a"/>
    <w:next w:val="a"/>
    <w:link w:val="1Char"/>
    <w:uiPriority w:val="9"/>
    <w:qFormat/>
    <w:rsid w:val="00FA6171"/>
    <w:pPr>
      <w:keepNext/>
      <w:spacing w:before="240" w:after="60"/>
      <w:outlineLvl w:val="0"/>
    </w:pPr>
    <w:rPr>
      <w:rFonts w:ascii="Cambria" w:hAnsi="Cambria"/>
      <w:b/>
      <w:bCs/>
      <w:kern w:val="32"/>
      <w:sz w:val="32"/>
      <w:szCs w:val="32"/>
    </w:rPr>
  </w:style>
  <w:style w:type="paragraph" w:styleId="2">
    <w:name w:val="heading 2"/>
    <w:basedOn w:val="a"/>
    <w:next w:val="a"/>
    <w:link w:val="2Char"/>
    <w:uiPriority w:val="9"/>
    <w:unhideWhenUsed/>
    <w:qFormat/>
    <w:rsid w:val="00FA6171"/>
    <w:pPr>
      <w:keepNext/>
      <w:spacing w:before="240" w:after="60"/>
      <w:outlineLvl w:val="1"/>
    </w:pPr>
    <w:rPr>
      <w:rFonts w:ascii="Cambria" w:hAnsi="Cambria"/>
      <w:b/>
      <w:bCs/>
      <w:i/>
      <w:iCs/>
      <w:sz w:val="28"/>
      <w:szCs w:val="28"/>
    </w:rPr>
  </w:style>
  <w:style w:type="paragraph" w:styleId="3">
    <w:name w:val="heading 3"/>
    <w:basedOn w:val="a"/>
    <w:next w:val="a"/>
    <w:link w:val="3Char"/>
    <w:uiPriority w:val="9"/>
    <w:unhideWhenUsed/>
    <w:qFormat/>
    <w:rsid w:val="00FA6171"/>
    <w:pPr>
      <w:keepNext/>
      <w:spacing w:before="240" w:after="60"/>
      <w:outlineLvl w:val="2"/>
    </w:pPr>
    <w:rPr>
      <w:rFonts w:ascii="Cambria" w:hAnsi="Cambria"/>
      <w:b/>
      <w:bCs/>
      <w:sz w:val="26"/>
      <w:szCs w:val="26"/>
    </w:rPr>
  </w:style>
  <w:style w:type="paragraph" w:styleId="4">
    <w:name w:val="heading 4"/>
    <w:basedOn w:val="a"/>
    <w:link w:val="4Char"/>
    <w:uiPriority w:val="9"/>
    <w:qFormat/>
    <w:rsid w:val="006C21F3"/>
    <w:pPr>
      <w:bidi w:val="0"/>
      <w:spacing w:before="100" w:beforeAutospacing="1" w:after="100" w:afterAutospacing="1"/>
      <w:outlineLvl w:val="3"/>
    </w:pPr>
    <w:rPr>
      <w:b/>
      <w:bCs/>
    </w:rPr>
  </w:style>
  <w:style w:type="paragraph" w:styleId="5">
    <w:name w:val="heading 5"/>
    <w:basedOn w:val="a"/>
    <w:next w:val="a"/>
    <w:link w:val="5Char"/>
    <w:uiPriority w:val="9"/>
    <w:unhideWhenUsed/>
    <w:qFormat/>
    <w:rsid w:val="00FA6171"/>
    <w:pPr>
      <w:spacing w:before="240" w:after="60"/>
      <w:outlineLvl w:val="4"/>
    </w:pPr>
    <w:rPr>
      <w:rFonts w:ascii="Calibri" w:hAnsi="Calibri" w:cs="Arial"/>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Normal (Web)"/>
    <w:basedOn w:val="a"/>
    <w:uiPriority w:val="99"/>
    <w:rsid w:val="00710229"/>
    <w:pPr>
      <w:bidi w:val="0"/>
      <w:spacing w:before="100" w:beforeAutospacing="1" w:after="100" w:afterAutospacing="1"/>
    </w:pPr>
  </w:style>
  <w:style w:type="character" w:styleId="Hyperlink">
    <w:name w:val="Hyperlink"/>
    <w:uiPriority w:val="99"/>
    <w:unhideWhenUsed/>
    <w:rsid w:val="00CE1ABF"/>
    <w:rPr>
      <w:color w:val="0000FF"/>
      <w:u w:val="single"/>
    </w:rPr>
  </w:style>
  <w:style w:type="character" w:customStyle="1" w:styleId="1Char0">
    <w:name w:val="العنوان 1 Char"/>
    <w:rsid w:val="00FA6171"/>
    <w:rPr>
      <w:rFonts w:ascii="Calibri Light" w:eastAsia="Times New Roman" w:hAnsi="Calibri Light" w:cs="Times New Roman"/>
      <w:b/>
      <w:bCs/>
      <w:kern w:val="32"/>
      <w:sz w:val="32"/>
      <w:szCs w:val="32"/>
    </w:rPr>
  </w:style>
  <w:style w:type="character" w:customStyle="1" w:styleId="2Char">
    <w:name w:val="عنوان 2 Char"/>
    <w:link w:val="2"/>
    <w:uiPriority w:val="9"/>
    <w:rsid w:val="00FA6171"/>
    <w:rPr>
      <w:rFonts w:ascii="Cambria" w:hAnsi="Cambria"/>
      <w:b/>
      <w:bCs/>
      <w:i/>
      <w:iCs/>
      <w:sz w:val="28"/>
      <w:szCs w:val="28"/>
    </w:rPr>
  </w:style>
  <w:style w:type="character" w:customStyle="1" w:styleId="3Char">
    <w:name w:val="عنوان 3 Char"/>
    <w:link w:val="3"/>
    <w:uiPriority w:val="9"/>
    <w:rsid w:val="00FA6171"/>
    <w:rPr>
      <w:rFonts w:ascii="Cambria" w:hAnsi="Cambria"/>
      <w:b/>
      <w:bCs/>
      <w:sz w:val="26"/>
      <w:szCs w:val="26"/>
    </w:rPr>
  </w:style>
  <w:style w:type="character" w:customStyle="1" w:styleId="5Char">
    <w:name w:val="عنوان 5 Char"/>
    <w:link w:val="5"/>
    <w:uiPriority w:val="9"/>
    <w:rsid w:val="00FA6171"/>
    <w:rPr>
      <w:rFonts w:ascii="Calibri" w:hAnsi="Calibri" w:cs="Arial"/>
      <w:b/>
      <w:bCs/>
      <w:i/>
      <w:iCs/>
      <w:sz w:val="26"/>
      <w:szCs w:val="26"/>
    </w:rPr>
  </w:style>
  <w:style w:type="character" w:customStyle="1" w:styleId="4Char">
    <w:name w:val="عنوان 4 Char"/>
    <w:link w:val="4"/>
    <w:uiPriority w:val="9"/>
    <w:rsid w:val="00FA6171"/>
    <w:rPr>
      <w:b/>
      <w:bCs/>
      <w:sz w:val="24"/>
      <w:szCs w:val="24"/>
    </w:rPr>
  </w:style>
  <w:style w:type="character" w:customStyle="1" w:styleId="1Char">
    <w:name w:val="عنوان 1 Char"/>
    <w:link w:val="1"/>
    <w:uiPriority w:val="9"/>
    <w:rsid w:val="00FA6171"/>
    <w:rPr>
      <w:rFonts w:ascii="Cambria" w:hAnsi="Cambria"/>
      <w:b/>
      <w:bCs/>
      <w:kern w:val="32"/>
      <w:sz w:val="32"/>
      <w:szCs w:val="32"/>
    </w:rPr>
  </w:style>
  <w:style w:type="character" w:styleId="a4">
    <w:name w:val="FollowedHyperlink"/>
    <w:uiPriority w:val="99"/>
    <w:unhideWhenUsed/>
    <w:rsid w:val="00FA6171"/>
    <w:rPr>
      <w:color w:val="800080"/>
      <w:u w:val="single"/>
    </w:rPr>
  </w:style>
  <w:style w:type="paragraph" w:styleId="a5">
    <w:name w:val="HTML Top of Form"/>
    <w:basedOn w:val="a"/>
    <w:next w:val="a"/>
    <w:link w:val="Char"/>
    <w:hidden/>
    <w:uiPriority w:val="99"/>
    <w:unhideWhenUsed/>
    <w:rsid w:val="00FA6171"/>
    <w:pPr>
      <w:pBdr>
        <w:bottom w:val="single" w:sz="6" w:space="1" w:color="auto"/>
      </w:pBdr>
      <w:bidi w:val="0"/>
      <w:jc w:val="center"/>
    </w:pPr>
    <w:rPr>
      <w:rFonts w:ascii="Arial" w:hAnsi="Arial" w:cs="Arial"/>
      <w:vanish/>
      <w:sz w:val="16"/>
      <w:szCs w:val="16"/>
    </w:rPr>
  </w:style>
  <w:style w:type="character" w:customStyle="1" w:styleId="Char">
    <w:name w:val="أعلى النموذج Char"/>
    <w:link w:val="a5"/>
    <w:uiPriority w:val="99"/>
    <w:rsid w:val="00FA6171"/>
    <w:rPr>
      <w:rFonts w:ascii="Arial" w:hAnsi="Arial" w:cs="Arial"/>
      <w:vanish/>
      <w:sz w:val="16"/>
      <w:szCs w:val="16"/>
    </w:rPr>
  </w:style>
  <w:style w:type="character" w:styleId="HTML">
    <w:name w:val="HTML Typewriter"/>
    <w:uiPriority w:val="99"/>
    <w:unhideWhenUsed/>
    <w:rsid w:val="00FA6171"/>
    <w:rPr>
      <w:rFonts w:ascii="Courier New" w:eastAsia="Times New Roman" w:hAnsi="Courier New" w:cs="Courier New"/>
      <w:sz w:val="20"/>
      <w:szCs w:val="20"/>
    </w:rPr>
  </w:style>
  <w:style w:type="paragraph" w:styleId="a6">
    <w:name w:val="HTML Bottom of Form"/>
    <w:basedOn w:val="a"/>
    <w:next w:val="a"/>
    <w:link w:val="Char0"/>
    <w:hidden/>
    <w:uiPriority w:val="99"/>
    <w:unhideWhenUsed/>
    <w:rsid w:val="00FA6171"/>
    <w:pPr>
      <w:pBdr>
        <w:top w:val="single" w:sz="6" w:space="1" w:color="auto"/>
      </w:pBdr>
      <w:bidi w:val="0"/>
      <w:jc w:val="center"/>
    </w:pPr>
    <w:rPr>
      <w:rFonts w:ascii="Arial" w:hAnsi="Arial" w:cs="Arial"/>
      <w:vanish/>
      <w:sz w:val="16"/>
      <w:szCs w:val="16"/>
    </w:rPr>
  </w:style>
  <w:style w:type="character" w:customStyle="1" w:styleId="Char0">
    <w:name w:val="أسفل النموذج Char"/>
    <w:link w:val="a6"/>
    <w:uiPriority w:val="99"/>
    <w:rsid w:val="00FA6171"/>
    <w:rPr>
      <w:rFonts w:ascii="Arial" w:hAnsi="Arial" w:cs="Arial"/>
      <w:vanish/>
      <w:sz w:val="16"/>
      <w:szCs w:val="16"/>
    </w:rPr>
  </w:style>
  <w:style w:type="paragraph" w:styleId="a7">
    <w:name w:val="footnote text"/>
    <w:basedOn w:val="a"/>
    <w:link w:val="Char1"/>
    <w:rsid w:val="00FA6171"/>
    <w:rPr>
      <w:sz w:val="20"/>
      <w:szCs w:val="20"/>
    </w:rPr>
  </w:style>
  <w:style w:type="character" w:customStyle="1" w:styleId="Char1">
    <w:name w:val="نص حاشية سفلية Char"/>
    <w:basedOn w:val="a0"/>
    <w:link w:val="a7"/>
    <w:rsid w:val="00FA6171"/>
  </w:style>
  <w:style w:type="character" w:styleId="a8">
    <w:name w:val="footnote reference"/>
    <w:rsid w:val="00FA61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29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1902</Words>
  <Characters>10848</Characters>
  <Application>Microsoft Office Word</Application>
  <DocSecurity>0</DocSecurity>
  <Lines>90</Lines>
  <Paragraphs>25</Paragraphs>
  <ScaleCrop>false</ScaleCrop>
  <HeadingPairs>
    <vt:vector size="2" baseType="variant">
      <vt:variant>
        <vt:lpstr>العنوان</vt:lpstr>
      </vt:variant>
      <vt:variant>
        <vt:i4>1</vt:i4>
      </vt:variant>
    </vt:vector>
  </HeadingPairs>
  <TitlesOfParts>
    <vt:vector size="1" baseType="lpstr">
      <vt:lpstr>كان كلامنا المتقدم في ما وقع الكلام فيه، وهو أن بعض الأمثلة والتطبيقات وقعت مورداً للاختلاف بين الأصوليين، هل هي مجرى للبراءة أو مجرى لأصالة الاشتغال</vt:lpstr>
    </vt:vector>
  </TitlesOfParts>
  <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كان كلامنا المتقدم في ما وقع الكلام فيه، وهو أن بعض الأمثلة والتطبيقات وقعت مورداً للاختلاف بين الأصوليين، هل هي مجرى للبراءة أو مجرى لأصالة الاشتغال</dc:title>
  <dc:subject/>
  <dc:creator>star1</dc:creator>
  <cp:keywords/>
  <dc:description/>
  <cp:lastModifiedBy>oneiromancy oneiromancy</cp:lastModifiedBy>
  <cp:revision>2</cp:revision>
  <dcterms:created xsi:type="dcterms:W3CDTF">2022-06-21T18:27:00Z</dcterms:created>
  <dcterms:modified xsi:type="dcterms:W3CDTF">2022-06-21T18:27:00Z</dcterms:modified>
</cp:coreProperties>
</file>