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907E0" w14:textId="21EF609D" w:rsidR="006E2A1E" w:rsidRDefault="00AC084E">
      <w:pPr>
        <w:rPr>
          <w:rFonts w:ascii="Traditional Arabic" w:hAnsi="Traditional Arabic" w:cs="Traditional Arabic"/>
          <w:color w:val="000000"/>
          <w:sz w:val="92"/>
          <w:szCs w:val="92"/>
          <w:rtl/>
        </w:rPr>
      </w:pPr>
      <w:r w:rsidRPr="00AC084E">
        <w:rPr>
          <w:rFonts w:ascii="Traditional Arabic" w:hAnsi="Traditional Arabic" w:cs="Traditional Arabic" w:hint="cs"/>
          <w:color w:val="000000"/>
          <w:sz w:val="92"/>
          <w:szCs w:val="92"/>
          <w:rtl/>
        </w:rPr>
        <w:t xml:space="preserve">كان كلامنا المتقدم </w:t>
      </w:r>
      <w:proofErr w:type="gramStart"/>
      <w:r w:rsidRPr="00AC084E">
        <w:rPr>
          <w:rFonts w:ascii="Traditional Arabic" w:hAnsi="Traditional Arabic" w:cs="Traditional Arabic" w:hint="cs"/>
          <w:color w:val="000000"/>
          <w:sz w:val="92"/>
          <w:szCs w:val="92"/>
          <w:rtl/>
        </w:rPr>
        <w:t>في</w:t>
      </w:r>
      <w:r>
        <w:rPr>
          <w:rFonts w:ascii="Traditional Arabic" w:hAnsi="Traditional Arabic" w:cs="Traditional Arabic" w:hint="cs"/>
          <w:color w:val="000000"/>
          <w:sz w:val="92"/>
          <w:szCs w:val="92"/>
          <w:rtl/>
        </w:rPr>
        <w:t xml:space="preserve"> ما</w:t>
      </w:r>
      <w:proofErr w:type="gramEnd"/>
      <w:r>
        <w:rPr>
          <w:rFonts w:ascii="Traditional Arabic" w:hAnsi="Traditional Arabic" w:cs="Traditional Arabic" w:hint="cs"/>
          <w:color w:val="000000"/>
          <w:sz w:val="92"/>
          <w:szCs w:val="92"/>
          <w:rtl/>
        </w:rPr>
        <w:t xml:space="preserve"> إذا ما قصد المتعاطيان الإباحة، وقلنا: في هذه الصورة الأمر الأول ما هو الدليل على صحة هذه الإباحة المطلقة ـ إذا صح التعبيرـ الشيخ </w:t>
      </w:r>
      <w:r w:rsidRPr="00AC084E">
        <w:rPr>
          <w:rFonts w:ascii="Traditional Arabic" w:hAnsi="Traditional Arabic" w:cs="Traditional Arabic" w:hint="cs"/>
          <w:color w:val="000000"/>
          <w:sz w:val="92"/>
          <w:szCs w:val="92"/>
          <w:rtl/>
        </w:rPr>
        <w:t>الأعظم (يرحمه الله)</w:t>
      </w:r>
      <w:r>
        <w:rPr>
          <w:rFonts w:ascii="Traditional Arabic" w:hAnsi="Traditional Arabic" w:cs="Traditional Arabic" w:hint="cs"/>
          <w:color w:val="000000"/>
          <w:sz w:val="92"/>
          <w:szCs w:val="92"/>
          <w:rtl/>
        </w:rPr>
        <w:t xml:space="preserve"> وجمع من الفقهاء استدلوا بحديث السلطنة </w:t>
      </w:r>
      <w:r w:rsidRPr="00AC084E">
        <w:rPr>
          <w:rFonts w:ascii="Traditional Arabic" w:hAnsi="Traditional Arabic" w:cs="Traditional Arabic" w:hint="cs"/>
          <w:color w:val="000000"/>
          <w:sz w:val="92"/>
          <w:szCs w:val="92"/>
          <w:rtl/>
        </w:rPr>
        <w:t>(الناس مسلطون على أموالهم)</w:t>
      </w:r>
      <w:r>
        <w:rPr>
          <w:rFonts w:ascii="Traditional Arabic" w:hAnsi="Traditional Arabic" w:cs="Traditional Arabic" w:hint="cs"/>
          <w:color w:val="000000"/>
          <w:sz w:val="92"/>
          <w:szCs w:val="92"/>
          <w:rtl/>
        </w:rPr>
        <w:t xml:space="preserve">، وتقدم أن الاستدلال بهذا الحديث تام، فيما يروم الشيخ أن يثبته، يعني </w:t>
      </w:r>
      <w:r>
        <w:rPr>
          <w:rFonts w:ascii="Traditional Arabic" w:hAnsi="Traditional Arabic" w:cs="Traditional Arabic" w:hint="cs"/>
          <w:color w:val="000000"/>
          <w:sz w:val="92"/>
          <w:szCs w:val="92"/>
          <w:rtl/>
        </w:rPr>
        <w:lastRenderedPageBreak/>
        <w:t>قال على أن هذه الإباحة المطلقة من المتعاطيين لا إشكال فيها، لأن الشارع سلط كل واحد من المتعاطيين على رقبة ماله، ما يمتلكه، وبالتالي هذه السلطنة إذا كانت مطلقة فلا إشكال في دلالتها.</w:t>
      </w:r>
    </w:p>
    <w:p w14:paraId="27FAB2B6" w14:textId="7F759962" w:rsidR="00AC084E" w:rsidRDefault="00AC084E" w:rsidP="00AC084E">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بينا أيضاً أن جمعاً من الأعاظم ومنهم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لهم إشكال على هذا الاستدلال، وأن </w:t>
      </w:r>
      <w:r w:rsidRPr="00AC084E">
        <w:rPr>
          <w:rFonts w:ascii="Traditional Arabic" w:hAnsi="Traditional Arabic" w:cs="Traditional Arabic" w:hint="cs"/>
          <w:color w:val="000000"/>
          <w:sz w:val="92"/>
          <w:szCs w:val="92"/>
          <w:rtl/>
        </w:rPr>
        <w:t>حديث السلطنة</w:t>
      </w:r>
      <w:r>
        <w:rPr>
          <w:rFonts w:ascii="Traditional Arabic" w:hAnsi="Traditional Arabic" w:cs="Traditional Arabic" w:hint="cs"/>
          <w:color w:val="000000"/>
          <w:sz w:val="92"/>
          <w:szCs w:val="92"/>
          <w:rtl/>
        </w:rPr>
        <w:t xml:space="preserve"> لا يشرع، بالإضافة إلى </w:t>
      </w:r>
      <w:r>
        <w:rPr>
          <w:rFonts w:ascii="Traditional Arabic" w:hAnsi="Traditional Arabic" w:cs="Traditional Arabic" w:hint="cs"/>
          <w:color w:val="000000"/>
          <w:sz w:val="92"/>
          <w:szCs w:val="92"/>
          <w:rtl/>
        </w:rPr>
        <w:lastRenderedPageBreak/>
        <w:t xml:space="preserve">ضعفه من الناحية السندية، لأنه من الروايات العامية </w:t>
      </w:r>
      <w:r w:rsidRPr="00AC084E">
        <w:rPr>
          <w:rFonts w:ascii="Traditional Arabic" w:hAnsi="Traditional Arabic" w:cs="Traditional Arabic" w:hint="cs"/>
          <w:color w:val="000000"/>
          <w:sz w:val="92"/>
          <w:szCs w:val="92"/>
          <w:rtl/>
        </w:rPr>
        <w:t>ـ إذا صح التعبيرـ</w:t>
      </w:r>
      <w:r>
        <w:rPr>
          <w:rFonts w:ascii="Traditional Arabic" w:hAnsi="Traditional Arabic" w:cs="Traditional Arabic" w:hint="cs"/>
          <w:color w:val="000000"/>
          <w:sz w:val="92"/>
          <w:szCs w:val="92"/>
          <w:rtl/>
        </w:rPr>
        <w:t>..</w:t>
      </w:r>
    </w:p>
    <w:p w14:paraId="5D8A33A5" w14:textId="07598E3E" w:rsidR="00AC084E" w:rsidRDefault="00AC084E" w:rsidP="00AC084E">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كلام الأمرين أجبنا عليهما مراراً وتكراراً، ورأينا أن ما أفاده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وغيره ليس في محله.</w:t>
      </w:r>
    </w:p>
    <w:p w14:paraId="11B29B6C" w14:textId="08B2939E" w:rsidR="00AC084E" w:rsidRDefault="00AC084E" w:rsidP="00AC084E">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وأيضاً قال </w:t>
      </w:r>
      <w:r w:rsidRPr="00AC084E">
        <w:rPr>
          <w:rFonts w:ascii="Traditional Arabic" w:hAnsi="Traditional Arabic" w:cs="Traditional Arabic" w:hint="cs"/>
          <w:color w:val="000000"/>
          <w:sz w:val="92"/>
          <w:szCs w:val="92"/>
          <w:rtl/>
        </w:rPr>
        <w:t>الشيخ الأعظم</w:t>
      </w:r>
      <w:r>
        <w:rPr>
          <w:rFonts w:ascii="Traditional Arabic" w:hAnsi="Traditional Arabic" w:cs="Traditional Arabic" w:hint="cs"/>
          <w:color w:val="000000"/>
          <w:sz w:val="92"/>
          <w:szCs w:val="92"/>
          <w:rtl/>
        </w:rPr>
        <w:t xml:space="preserve"> يمكن الاستدلال على صحة هذه المعاطاة التي تفيد الإباحة المطلقة بالسيرتين، </w:t>
      </w:r>
      <w:proofErr w:type="spellStart"/>
      <w:r>
        <w:rPr>
          <w:rFonts w:ascii="Traditional Arabic" w:hAnsi="Traditional Arabic" w:cs="Traditional Arabic" w:hint="cs"/>
          <w:color w:val="000000"/>
          <w:sz w:val="92"/>
          <w:szCs w:val="92"/>
          <w:rtl/>
        </w:rPr>
        <w:t>العقلائية</w:t>
      </w:r>
      <w:proofErr w:type="spellEnd"/>
      <w:r>
        <w:rPr>
          <w:rFonts w:ascii="Traditional Arabic" w:hAnsi="Traditional Arabic" w:cs="Traditional Arabic" w:hint="cs"/>
          <w:color w:val="000000"/>
          <w:sz w:val="92"/>
          <w:szCs w:val="92"/>
          <w:rtl/>
        </w:rPr>
        <w:t xml:space="preserve"> وكذلك </w:t>
      </w:r>
      <w:proofErr w:type="spellStart"/>
      <w:r>
        <w:rPr>
          <w:rFonts w:ascii="Traditional Arabic" w:hAnsi="Traditional Arabic" w:cs="Traditional Arabic" w:hint="cs"/>
          <w:color w:val="000000"/>
          <w:sz w:val="92"/>
          <w:szCs w:val="92"/>
          <w:rtl/>
        </w:rPr>
        <w:t>المتشرعية</w:t>
      </w:r>
      <w:proofErr w:type="spellEnd"/>
      <w:r>
        <w:rPr>
          <w:rFonts w:ascii="Traditional Arabic" w:hAnsi="Traditional Arabic" w:cs="Traditional Arabic" w:hint="cs"/>
          <w:color w:val="000000"/>
          <w:sz w:val="92"/>
          <w:szCs w:val="92"/>
          <w:rtl/>
        </w:rPr>
        <w:t>..</w:t>
      </w:r>
    </w:p>
    <w:p w14:paraId="45D5DBE1" w14:textId="17858162" w:rsidR="00AC084E" w:rsidRDefault="00AC084E" w:rsidP="00AC084E">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السيرة </w:t>
      </w:r>
      <w:proofErr w:type="spellStart"/>
      <w:r>
        <w:rPr>
          <w:rFonts w:ascii="Traditional Arabic" w:hAnsi="Traditional Arabic" w:cs="Traditional Arabic" w:hint="cs"/>
          <w:color w:val="000000"/>
          <w:sz w:val="92"/>
          <w:szCs w:val="92"/>
          <w:rtl/>
        </w:rPr>
        <w:t>العقلائية</w:t>
      </w:r>
      <w:proofErr w:type="spellEnd"/>
      <w:r>
        <w:rPr>
          <w:rFonts w:ascii="Traditional Arabic" w:hAnsi="Traditional Arabic" w:cs="Traditional Arabic" w:hint="cs"/>
          <w:color w:val="000000"/>
          <w:sz w:val="92"/>
          <w:szCs w:val="92"/>
          <w:rtl/>
        </w:rPr>
        <w:t>: هل هناك إباحة عند العقلاء بهذا النحو؟ يعني أن كل واحد من صاحب رقبتي المال يبيح هذا المال لصاحبه بالتصرف فيه مطلقاً؟ يمكن بنحو محدود موجود، يعني بين الناس الذين لديهم علاقات متينة، يحصل قسم من الناس تتوثق العلاقة بينهم، ويسوغ كل واحد من الطرفين أن يتصرف الطرف الآخر في أمواله..</w:t>
      </w:r>
    </w:p>
    <w:p w14:paraId="77C15C3F" w14:textId="0A899134" w:rsidR="00AC084E" w:rsidRDefault="00AC084E" w:rsidP="00AC084E">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وأنا حكى لي بعض التجار في السوق الذين يتاجرون بأموال كبيرة جداً، عشرات الملايين، أنه تصل الثقة بينهم أن كل واحد يتصرف في أموال الآخر، يعني يبيحه بالتصرف، ويودع الأموال عنده بلا قيد ولا شرط، يعني بالتالي تفاجأت، </w:t>
      </w:r>
      <w:r w:rsidR="00B37A67">
        <w:rPr>
          <w:rFonts w:ascii="Traditional Arabic" w:hAnsi="Traditional Arabic" w:cs="Traditional Arabic" w:hint="cs"/>
          <w:color w:val="000000"/>
          <w:sz w:val="92"/>
          <w:szCs w:val="92"/>
          <w:rtl/>
        </w:rPr>
        <w:t xml:space="preserve">فقلت: هذا موجود؟ قال: نعم موجود، قلت له: بهذه الكيفية؟ قال لي: موجود، لكن قال لي: في </w:t>
      </w:r>
      <w:r w:rsidR="00B37A67">
        <w:rPr>
          <w:rFonts w:ascii="Traditional Arabic" w:hAnsi="Traditional Arabic" w:cs="Traditional Arabic" w:hint="cs"/>
          <w:color w:val="000000"/>
          <w:sz w:val="92"/>
          <w:szCs w:val="92"/>
          <w:rtl/>
        </w:rPr>
        <w:lastRenderedPageBreak/>
        <w:t>حالات يعني ليست حالات عامة، وإنما حالات محدودة، والذي يعني تعجبت منه أكثر من ذلك أنه يعني ليس بين تاجرين من أهل ملة واحد أو أهل مذهب واحد، بل يعني يمكن أن يكون أحدهما من ملة أخرى، أصلاً ليس له أي علقة بالإسلام، وهذا الآخر مسلم أو موالي لأهل البيت، نفس الكلام بينهما..</w:t>
      </w:r>
    </w:p>
    <w:p w14:paraId="5A942632" w14:textId="1FDBE673" w:rsidR="00B37A67" w:rsidRDefault="00B37A67" w:rsidP="00AC084E">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w:t>
      </w:r>
    </w:p>
    <w:p w14:paraId="52248771" w14:textId="33D8306A" w:rsidR="00B37A67" w:rsidRDefault="00B37A67" w:rsidP="00AC084E">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لكن كيف هذه الثقة، هو يعني أنا أول يعني أنا عندما سمعت، يعني وضعت كلتا يدي على رأسي متعجباً، قلت له: هذا موجود، قال لي: موجود، بعشرات الملايين، انتبهوا يعني، بعشرات الملايين، ويمكن حسب ما في ظني يمكن مئات الملايين، وراح يعني أذكر لكم بعض أسماء الأشخاص، ما أحب </w:t>
      </w:r>
      <w:r>
        <w:rPr>
          <w:rFonts w:ascii="Traditional Arabic" w:hAnsi="Traditional Arabic" w:cs="Traditional Arabic" w:hint="cs"/>
          <w:color w:val="000000"/>
          <w:sz w:val="92"/>
          <w:szCs w:val="92"/>
          <w:rtl/>
        </w:rPr>
        <w:lastRenderedPageBreak/>
        <w:t xml:space="preserve">أجيبهم في الدرس، بعدما ننتهي من الدرس أذكر لكم مثلاً بعض الحالات، لكن أدعي موجود سيرة عامة، يعني </w:t>
      </w:r>
      <w:proofErr w:type="spellStart"/>
      <w:r>
        <w:rPr>
          <w:rFonts w:ascii="Traditional Arabic" w:hAnsi="Traditional Arabic" w:cs="Traditional Arabic" w:hint="cs"/>
          <w:color w:val="000000"/>
          <w:sz w:val="92"/>
          <w:szCs w:val="92"/>
          <w:rtl/>
        </w:rPr>
        <w:t>عقلائية</w:t>
      </w:r>
      <w:proofErr w:type="spellEnd"/>
      <w:r>
        <w:rPr>
          <w:rFonts w:ascii="Traditional Arabic" w:hAnsi="Traditional Arabic" w:cs="Traditional Arabic" w:hint="cs"/>
          <w:color w:val="000000"/>
          <w:sz w:val="92"/>
          <w:szCs w:val="92"/>
          <w:rtl/>
        </w:rPr>
        <w:t xml:space="preserve">، في أنه هناك إباحة في الأموال، من المستعبد ذلك، هناك سيرة على التعاطي </w:t>
      </w:r>
      <w:proofErr w:type="spellStart"/>
      <w:r>
        <w:rPr>
          <w:rFonts w:ascii="Traditional Arabic" w:hAnsi="Traditional Arabic" w:cs="Traditional Arabic" w:hint="cs"/>
          <w:color w:val="000000"/>
          <w:sz w:val="92"/>
          <w:szCs w:val="92"/>
          <w:rtl/>
        </w:rPr>
        <w:t>التمليكي</w:t>
      </w:r>
      <w:proofErr w:type="spellEnd"/>
      <w:r>
        <w:rPr>
          <w:rFonts w:ascii="Traditional Arabic" w:hAnsi="Traditional Arabic" w:cs="Traditional Arabic" w:hint="cs"/>
          <w:color w:val="000000"/>
          <w:sz w:val="92"/>
          <w:szCs w:val="92"/>
          <w:rtl/>
        </w:rPr>
        <w:t xml:space="preserve">، لكن سيرة في أن يبيح كل من الطرفين للآخر أن يتصرف في أمواله بشكل مطلق، هذه كما عبرنا يمكن في موارد جزئية، وقد أنا </w:t>
      </w:r>
      <w:r>
        <w:rPr>
          <w:rFonts w:ascii="Traditional Arabic" w:hAnsi="Traditional Arabic" w:cs="Traditional Arabic" w:hint="cs"/>
          <w:color w:val="000000"/>
          <w:sz w:val="92"/>
          <w:szCs w:val="92"/>
          <w:rtl/>
        </w:rPr>
        <w:lastRenderedPageBreak/>
        <w:t>حكى لي يعني بعض من أثق به أن هذا موجود حتى في السوق، يعني في الأسواق التجارية الكبيرة التي يتعاملون بها بعشرات الملايين، لكن بنحو جزئي..</w:t>
      </w:r>
    </w:p>
    <w:p w14:paraId="07C61220" w14:textId="177394B7" w:rsidR="00B37A67" w:rsidRDefault="00B37A67" w:rsidP="00AC084E">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نعم، صار بالعكس، لأصبح بالعكس، هذا معنى ادعاء السيرة، نجيء به كدليل..</w:t>
      </w:r>
    </w:p>
    <w:p w14:paraId="481D00CE" w14:textId="637A16FE" w:rsidR="00B37A67" w:rsidRDefault="00B37A67" w:rsidP="00AC084E">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على كل، أنت خذه على أي نحو من الاحتمالات..</w:t>
      </w:r>
    </w:p>
    <w:p w14:paraId="615C2FB2" w14:textId="1C3916D3" w:rsidR="00B37A67" w:rsidRDefault="00B37A67" w:rsidP="00B37A6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السيد </w:t>
      </w:r>
      <w:proofErr w:type="spellStart"/>
      <w:r w:rsidRPr="00B37A67">
        <w:rPr>
          <w:rFonts w:ascii="Traditional Arabic" w:hAnsi="Traditional Arabic" w:cs="Traditional Arabic" w:hint="cs"/>
          <w:color w:val="000000"/>
          <w:sz w:val="92"/>
          <w:szCs w:val="92"/>
          <w:rtl/>
        </w:rPr>
        <w:t>الخوئي</w:t>
      </w:r>
      <w:proofErr w:type="spellEnd"/>
      <w:r w:rsidRPr="00B37A67">
        <w:rPr>
          <w:rFonts w:ascii="Traditional Arabic" w:hAnsi="Traditional Arabic" w:cs="Traditional Arabic" w:hint="cs"/>
          <w:color w:val="000000"/>
          <w:sz w:val="92"/>
          <w:szCs w:val="92"/>
          <w:rtl/>
        </w:rPr>
        <w:t xml:space="preserve"> (يرحمه الله)</w:t>
      </w:r>
      <w:r>
        <w:rPr>
          <w:rFonts w:ascii="Traditional Arabic" w:hAnsi="Traditional Arabic" w:cs="Traditional Arabic" w:hint="cs"/>
          <w:color w:val="000000"/>
          <w:sz w:val="92"/>
          <w:szCs w:val="92"/>
          <w:rtl/>
        </w:rPr>
        <w:t xml:space="preserve"> يقول: الاستدلال على هذا المطلب بالسيرة </w:t>
      </w:r>
      <w:proofErr w:type="spellStart"/>
      <w:r>
        <w:rPr>
          <w:rFonts w:ascii="Traditional Arabic" w:hAnsi="Traditional Arabic" w:cs="Traditional Arabic" w:hint="cs"/>
          <w:color w:val="000000"/>
          <w:sz w:val="92"/>
          <w:szCs w:val="92"/>
          <w:rtl/>
        </w:rPr>
        <w:t>العقلائية</w:t>
      </w:r>
      <w:proofErr w:type="spellEnd"/>
      <w:r>
        <w:rPr>
          <w:rFonts w:ascii="Traditional Arabic" w:hAnsi="Traditional Arabic" w:cs="Traditional Arabic" w:hint="cs"/>
          <w:color w:val="000000"/>
          <w:sz w:val="92"/>
          <w:szCs w:val="92"/>
          <w:rtl/>
        </w:rPr>
        <w:t xml:space="preserve"> محل منع، يعني ما هناك سيرة </w:t>
      </w:r>
      <w:proofErr w:type="spellStart"/>
      <w:r>
        <w:rPr>
          <w:rFonts w:ascii="Traditional Arabic" w:hAnsi="Traditional Arabic" w:cs="Traditional Arabic" w:hint="cs"/>
          <w:color w:val="000000"/>
          <w:sz w:val="92"/>
          <w:szCs w:val="92"/>
          <w:rtl/>
        </w:rPr>
        <w:t>عقلائية</w:t>
      </w:r>
      <w:proofErr w:type="spellEnd"/>
      <w:r>
        <w:rPr>
          <w:rFonts w:ascii="Traditional Arabic" w:hAnsi="Traditional Arabic" w:cs="Traditional Arabic" w:hint="cs"/>
          <w:color w:val="000000"/>
          <w:sz w:val="92"/>
          <w:szCs w:val="92"/>
          <w:rtl/>
        </w:rPr>
        <w:t xml:space="preserve"> على هذا، وما أورده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يعني من عدم وجود سيرة، إذا كان يقصد على نحو الإطلاق والمتعارف هو الصحيح، ما </w:t>
      </w:r>
      <w:r>
        <w:rPr>
          <w:rFonts w:ascii="Traditional Arabic" w:hAnsi="Traditional Arabic" w:cs="Traditional Arabic" w:hint="cs"/>
          <w:color w:val="000000"/>
          <w:sz w:val="92"/>
          <w:szCs w:val="92"/>
          <w:rtl/>
        </w:rPr>
        <w:lastRenderedPageBreak/>
        <w:t xml:space="preserve">عندنا سيرة على هذا النسق، ما فيه سيرة </w:t>
      </w:r>
      <w:proofErr w:type="spellStart"/>
      <w:r>
        <w:rPr>
          <w:rFonts w:ascii="Traditional Arabic" w:hAnsi="Traditional Arabic" w:cs="Traditional Arabic" w:hint="cs"/>
          <w:color w:val="000000"/>
          <w:sz w:val="92"/>
          <w:szCs w:val="92"/>
          <w:rtl/>
        </w:rPr>
        <w:t>عقلائية</w:t>
      </w:r>
      <w:proofErr w:type="spellEnd"/>
      <w:r>
        <w:rPr>
          <w:rFonts w:ascii="Traditional Arabic" w:hAnsi="Traditional Arabic" w:cs="Traditional Arabic" w:hint="cs"/>
          <w:color w:val="000000"/>
          <w:sz w:val="92"/>
          <w:szCs w:val="92"/>
          <w:rtl/>
        </w:rPr>
        <w:t xml:space="preserve">، فيه سيرة </w:t>
      </w:r>
      <w:proofErr w:type="spellStart"/>
      <w:r>
        <w:rPr>
          <w:rFonts w:ascii="Traditional Arabic" w:hAnsi="Traditional Arabic" w:cs="Traditional Arabic" w:hint="cs"/>
          <w:color w:val="000000"/>
          <w:sz w:val="92"/>
          <w:szCs w:val="92"/>
          <w:rtl/>
        </w:rPr>
        <w:t>عقلائية</w:t>
      </w:r>
      <w:proofErr w:type="spellEnd"/>
      <w:r>
        <w:rPr>
          <w:rFonts w:ascii="Traditional Arabic" w:hAnsi="Traditional Arabic" w:cs="Traditional Arabic" w:hint="cs"/>
          <w:color w:val="000000"/>
          <w:sz w:val="92"/>
          <w:szCs w:val="92"/>
          <w:rtl/>
        </w:rPr>
        <w:t xml:space="preserve"> على التمليك والتملك، المبادلات المالية، أما </w:t>
      </w:r>
      <w:proofErr w:type="spellStart"/>
      <w:r>
        <w:rPr>
          <w:rFonts w:ascii="Traditional Arabic" w:hAnsi="Traditional Arabic" w:cs="Traditional Arabic" w:hint="cs"/>
          <w:color w:val="000000"/>
          <w:sz w:val="92"/>
          <w:szCs w:val="92"/>
          <w:rtl/>
        </w:rPr>
        <w:t>الإباحات</w:t>
      </w:r>
      <w:proofErr w:type="spellEnd"/>
      <w:r>
        <w:rPr>
          <w:rFonts w:ascii="Traditional Arabic" w:hAnsi="Traditional Arabic" w:cs="Traditional Arabic" w:hint="cs"/>
          <w:color w:val="000000"/>
          <w:sz w:val="92"/>
          <w:szCs w:val="92"/>
          <w:rtl/>
        </w:rPr>
        <w:t xml:space="preserve"> المطلقة، يبعد يعني تحصيل سيرة، يمكن في أعراف </w:t>
      </w:r>
      <w:proofErr w:type="spellStart"/>
      <w:r>
        <w:rPr>
          <w:rFonts w:ascii="Traditional Arabic" w:hAnsi="Traditional Arabic" w:cs="Traditional Arabic" w:hint="cs"/>
          <w:color w:val="000000"/>
          <w:sz w:val="92"/>
          <w:szCs w:val="92"/>
          <w:rtl/>
        </w:rPr>
        <w:t>عقلائية</w:t>
      </w:r>
      <w:proofErr w:type="spellEnd"/>
      <w:r>
        <w:rPr>
          <w:rFonts w:ascii="Traditional Arabic" w:hAnsi="Traditional Arabic" w:cs="Traditional Arabic" w:hint="cs"/>
          <w:color w:val="000000"/>
          <w:sz w:val="92"/>
          <w:szCs w:val="92"/>
          <w:rtl/>
        </w:rPr>
        <w:t xml:space="preserve"> نحن لم نطلع عليها، لأن نحن ما ذهبنا إلى كل البلدان، وشفنا الأعراف </w:t>
      </w:r>
      <w:proofErr w:type="spellStart"/>
      <w:r>
        <w:rPr>
          <w:rFonts w:ascii="Traditional Arabic" w:hAnsi="Traditional Arabic" w:cs="Traditional Arabic" w:hint="cs"/>
          <w:color w:val="000000"/>
          <w:sz w:val="92"/>
          <w:szCs w:val="92"/>
          <w:rtl/>
        </w:rPr>
        <w:t>العقلائية</w:t>
      </w:r>
      <w:proofErr w:type="spellEnd"/>
      <w:r>
        <w:rPr>
          <w:rFonts w:ascii="Traditional Arabic" w:hAnsi="Traditional Arabic" w:cs="Traditional Arabic" w:hint="cs"/>
          <w:color w:val="000000"/>
          <w:sz w:val="92"/>
          <w:szCs w:val="92"/>
          <w:rtl/>
        </w:rPr>
        <w:t xml:space="preserve"> الموجودة عند أهل الملل والنحل المختلفة، نحن شفنا مثلاً أماكن محدودة، الأماكن التي </w:t>
      </w:r>
      <w:r>
        <w:rPr>
          <w:rFonts w:ascii="Traditional Arabic" w:hAnsi="Traditional Arabic" w:cs="Traditional Arabic" w:hint="cs"/>
          <w:color w:val="000000"/>
          <w:sz w:val="92"/>
          <w:szCs w:val="92"/>
          <w:rtl/>
        </w:rPr>
        <w:lastRenderedPageBreak/>
        <w:t xml:space="preserve">ذهبنا إليها مثل يعني بين أعراف </w:t>
      </w:r>
      <w:proofErr w:type="spellStart"/>
      <w:r>
        <w:rPr>
          <w:rFonts w:ascii="Traditional Arabic" w:hAnsi="Traditional Arabic" w:cs="Traditional Arabic" w:hint="cs"/>
          <w:color w:val="000000"/>
          <w:sz w:val="92"/>
          <w:szCs w:val="92"/>
          <w:rtl/>
        </w:rPr>
        <w:t>المتديين</w:t>
      </w:r>
      <w:proofErr w:type="spellEnd"/>
      <w:r>
        <w:rPr>
          <w:rFonts w:ascii="Traditional Arabic" w:hAnsi="Traditional Arabic" w:cs="Traditional Arabic" w:hint="cs"/>
          <w:color w:val="000000"/>
          <w:sz w:val="92"/>
          <w:szCs w:val="92"/>
          <w:rtl/>
        </w:rPr>
        <w:t xml:space="preserve">، مثل في العراق، في إيران، هنا في المملكة، في بعض دول الخليج، هذه سيرة </w:t>
      </w:r>
      <w:proofErr w:type="spellStart"/>
      <w:r>
        <w:rPr>
          <w:rFonts w:ascii="Traditional Arabic" w:hAnsi="Traditional Arabic" w:cs="Traditional Arabic" w:hint="cs"/>
          <w:color w:val="000000"/>
          <w:sz w:val="92"/>
          <w:szCs w:val="92"/>
          <w:rtl/>
        </w:rPr>
        <w:t>عقلائية</w:t>
      </w:r>
      <w:proofErr w:type="spellEnd"/>
      <w:r>
        <w:rPr>
          <w:rFonts w:ascii="Traditional Arabic" w:hAnsi="Traditional Arabic" w:cs="Traditional Arabic" w:hint="cs"/>
          <w:color w:val="000000"/>
          <w:sz w:val="92"/>
          <w:szCs w:val="92"/>
          <w:rtl/>
        </w:rPr>
        <w:t xml:space="preserve"> في المعاطاة </w:t>
      </w:r>
      <w:proofErr w:type="spellStart"/>
      <w:r>
        <w:rPr>
          <w:rFonts w:ascii="Traditional Arabic" w:hAnsi="Traditional Arabic" w:cs="Traditional Arabic" w:hint="cs"/>
          <w:color w:val="000000"/>
          <w:sz w:val="92"/>
          <w:szCs w:val="92"/>
          <w:rtl/>
        </w:rPr>
        <w:t>التمليكية</w:t>
      </w:r>
      <w:proofErr w:type="spellEnd"/>
      <w:r>
        <w:rPr>
          <w:rFonts w:ascii="Traditional Arabic" w:hAnsi="Traditional Arabic" w:cs="Traditional Arabic" w:hint="cs"/>
          <w:color w:val="000000"/>
          <w:sz w:val="92"/>
          <w:szCs w:val="92"/>
          <w:rtl/>
        </w:rPr>
        <w:t xml:space="preserve"> موجودة، لكن المعاطاة بنحو الإباحة ليست بموجودة على نحو الإطلاق، إلا في هذه الحكايات التي نقلت إلينا على نحو يعني محدود.</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 xml:space="preserve">أما السيرة </w:t>
      </w:r>
      <w:proofErr w:type="spellStart"/>
      <w:r>
        <w:rPr>
          <w:rFonts w:ascii="Traditional Arabic" w:hAnsi="Traditional Arabic" w:cs="Traditional Arabic" w:hint="cs"/>
          <w:color w:val="000000"/>
          <w:sz w:val="92"/>
          <w:szCs w:val="92"/>
          <w:rtl/>
        </w:rPr>
        <w:t>المتشرعية</w:t>
      </w:r>
      <w:proofErr w:type="spellEnd"/>
      <w:r>
        <w:rPr>
          <w:rFonts w:ascii="Traditional Arabic" w:hAnsi="Traditional Arabic" w:cs="Traditional Arabic" w:hint="cs"/>
          <w:color w:val="000000"/>
          <w:sz w:val="92"/>
          <w:szCs w:val="92"/>
          <w:rtl/>
        </w:rPr>
        <w:t xml:space="preserve"> على هذا، بعد </w:t>
      </w:r>
      <w:r>
        <w:rPr>
          <w:rFonts w:ascii="Traditional Arabic" w:hAnsi="Traditional Arabic" w:cs="Traditional Arabic" w:hint="cs"/>
          <w:color w:val="000000"/>
          <w:sz w:val="92"/>
          <w:szCs w:val="92"/>
          <w:rtl/>
        </w:rPr>
        <w:lastRenderedPageBreak/>
        <w:t xml:space="preserve">يعني إثباتها في ذلك من الصعوبة بمكان، يعني لو قصد المتعاطيان الإباحة، هل يمكن أن نستدل بالسيرة </w:t>
      </w:r>
      <w:proofErr w:type="spellStart"/>
      <w:r>
        <w:rPr>
          <w:rFonts w:ascii="Traditional Arabic" w:hAnsi="Traditional Arabic" w:cs="Traditional Arabic" w:hint="cs"/>
          <w:color w:val="000000"/>
          <w:sz w:val="92"/>
          <w:szCs w:val="92"/>
          <w:rtl/>
        </w:rPr>
        <w:t>المتشرعية</w:t>
      </w:r>
      <w:proofErr w:type="spellEnd"/>
      <w:r>
        <w:rPr>
          <w:rFonts w:ascii="Traditional Arabic" w:hAnsi="Traditional Arabic" w:cs="Traditional Arabic" w:hint="cs"/>
          <w:color w:val="000000"/>
          <w:sz w:val="92"/>
          <w:szCs w:val="92"/>
          <w:rtl/>
        </w:rPr>
        <w:t xml:space="preserve"> على أن هذه الإباحة المطلقة نافذة في كل تصرف من التصرفات.</w:t>
      </w:r>
    </w:p>
    <w:p w14:paraId="552D6508" w14:textId="0CFAF777" w:rsidR="00B37A67" w:rsidRDefault="00B37A67" w:rsidP="00B37A6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السيرة </w:t>
      </w:r>
      <w:proofErr w:type="spellStart"/>
      <w:r>
        <w:rPr>
          <w:rFonts w:ascii="Traditional Arabic" w:hAnsi="Traditional Arabic" w:cs="Traditional Arabic" w:hint="cs"/>
          <w:color w:val="000000"/>
          <w:sz w:val="92"/>
          <w:szCs w:val="92"/>
          <w:rtl/>
        </w:rPr>
        <w:t>المتشرعية</w:t>
      </w:r>
      <w:proofErr w:type="spellEnd"/>
      <w:r>
        <w:rPr>
          <w:rFonts w:ascii="Traditional Arabic" w:hAnsi="Traditional Arabic" w:cs="Traditional Arabic" w:hint="cs"/>
          <w:color w:val="000000"/>
          <w:sz w:val="92"/>
          <w:szCs w:val="92"/>
          <w:rtl/>
        </w:rPr>
        <w:t xml:space="preserve"> أولاً طبعاً هي دليل لبي مثل الإجماع، قد يقال: إن هذه السيرة يعني أشبه بالإجماع </w:t>
      </w:r>
      <w:proofErr w:type="spellStart"/>
      <w:r>
        <w:rPr>
          <w:rFonts w:ascii="Traditional Arabic" w:hAnsi="Traditional Arabic" w:cs="Traditional Arabic" w:hint="cs"/>
          <w:color w:val="000000"/>
          <w:sz w:val="92"/>
          <w:szCs w:val="92"/>
          <w:rtl/>
        </w:rPr>
        <w:t>المدركي</w:t>
      </w:r>
      <w:proofErr w:type="spellEnd"/>
      <w:r>
        <w:rPr>
          <w:rFonts w:ascii="Traditional Arabic" w:hAnsi="Traditional Arabic" w:cs="Traditional Arabic" w:hint="cs"/>
          <w:color w:val="000000"/>
          <w:sz w:val="92"/>
          <w:szCs w:val="92"/>
          <w:rtl/>
        </w:rPr>
        <w:t xml:space="preserve">، المتشرعة كانوا يعيشون هذا الحس </w:t>
      </w:r>
      <w:r>
        <w:rPr>
          <w:rFonts w:ascii="Traditional Arabic" w:hAnsi="Traditional Arabic" w:cs="Traditional Arabic" w:hint="cs"/>
          <w:color w:val="000000"/>
          <w:sz w:val="92"/>
          <w:szCs w:val="92"/>
          <w:rtl/>
        </w:rPr>
        <w:lastRenderedPageBreak/>
        <w:t xml:space="preserve">المستقى عندهم من حديث السلطنة ومن غيره من الأحاديث، فهذا الاستقاء من هذا الحديث جعل إمكانية للاستدلال </w:t>
      </w:r>
      <w:proofErr w:type="spellStart"/>
      <w:r>
        <w:rPr>
          <w:rFonts w:ascii="Traditional Arabic" w:hAnsi="Traditional Arabic" w:cs="Traditional Arabic" w:hint="cs"/>
          <w:color w:val="000000"/>
          <w:sz w:val="92"/>
          <w:szCs w:val="92"/>
          <w:rtl/>
        </w:rPr>
        <w:t>بهكذا</w:t>
      </w:r>
      <w:proofErr w:type="spellEnd"/>
      <w:r>
        <w:rPr>
          <w:rFonts w:ascii="Traditional Arabic" w:hAnsi="Traditional Arabic" w:cs="Traditional Arabic" w:hint="cs"/>
          <w:color w:val="000000"/>
          <w:sz w:val="92"/>
          <w:szCs w:val="92"/>
          <w:rtl/>
        </w:rPr>
        <w:t xml:space="preserve"> سيرة من لدن المتشرعة، يعني ـ إذا صح التعبيرـ ما عندنا سيرة </w:t>
      </w:r>
      <w:proofErr w:type="spellStart"/>
      <w:r>
        <w:rPr>
          <w:rFonts w:ascii="Traditional Arabic" w:hAnsi="Traditional Arabic" w:cs="Traditional Arabic" w:hint="cs"/>
          <w:color w:val="000000"/>
          <w:sz w:val="92"/>
          <w:szCs w:val="92"/>
          <w:rtl/>
        </w:rPr>
        <w:t>متشرعية</w:t>
      </w:r>
      <w:proofErr w:type="spellEnd"/>
      <w:r>
        <w:rPr>
          <w:rFonts w:ascii="Traditional Arabic" w:hAnsi="Traditional Arabic" w:cs="Traditional Arabic" w:hint="cs"/>
          <w:color w:val="000000"/>
          <w:sz w:val="92"/>
          <w:szCs w:val="92"/>
          <w:rtl/>
        </w:rPr>
        <w:t xml:space="preserve"> تكشف عن وجود تعامل في </w:t>
      </w:r>
      <w:proofErr w:type="spellStart"/>
      <w:r>
        <w:rPr>
          <w:rFonts w:ascii="Traditional Arabic" w:hAnsi="Traditional Arabic" w:cs="Traditional Arabic" w:hint="cs"/>
          <w:color w:val="000000"/>
          <w:sz w:val="92"/>
          <w:szCs w:val="92"/>
          <w:rtl/>
        </w:rPr>
        <w:t>الإباحات</w:t>
      </w:r>
      <w:proofErr w:type="spellEnd"/>
      <w:r>
        <w:rPr>
          <w:rFonts w:ascii="Traditional Arabic" w:hAnsi="Traditional Arabic" w:cs="Traditional Arabic" w:hint="cs"/>
          <w:color w:val="000000"/>
          <w:sz w:val="92"/>
          <w:szCs w:val="92"/>
          <w:rtl/>
        </w:rPr>
        <w:t xml:space="preserve"> المطلقة، لما أقول المطلقة، يعني حتى التي يحتاج التصرف فيها إلى تملك المال..</w:t>
      </w:r>
    </w:p>
    <w:p w14:paraId="12F441D6" w14:textId="31C60785" w:rsidR="00B37A67" w:rsidRDefault="00B37A67" w:rsidP="00B37A6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سيرة </w:t>
      </w:r>
      <w:proofErr w:type="spellStart"/>
      <w:r>
        <w:rPr>
          <w:rFonts w:ascii="Traditional Arabic" w:hAnsi="Traditional Arabic" w:cs="Traditional Arabic" w:hint="cs"/>
          <w:color w:val="000000"/>
          <w:sz w:val="92"/>
          <w:szCs w:val="92"/>
          <w:rtl/>
        </w:rPr>
        <w:t>متشرعية</w:t>
      </w:r>
      <w:proofErr w:type="spellEnd"/>
      <w:r>
        <w:rPr>
          <w:rFonts w:ascii="Traditional Arabic" w:hAnsi="Traditional Arabic" w:cs="Traditional Arabic" w:hint="cs"/>
          <w:color w:val="000000"/>
          <w:sz w:val="92"/>
          <w:szCs w:val="92"/>
          <w:rtl/>
        </w:rPr>
        <w:t xml:space="preserve"> تكشف عن أن المتشرعة يعملون كذلك من عصر المعصوم إلى عصرنا، هذا إثباته يعني فيه شيء من التأمل الواضح، وعلى فرض موجود هذا التأمل،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وغيره يقولون هذا لا يكشف عن رأي المعصوم </w:t>
      </w:r>
      <w:r w:rsidRPr="00B37A67">
        <w:rPr>
          <w:rFonts w:ascii="Traditional Arabic" w:hAnsi="Traditional Arabic" w:cs="Traditional Arabic" w:hint="cs"/>
          <w:color w:val="000000"/>
          <w:sz w:val="92"/>
          <w:szCs w:val="92"/>
          <w:rtl/>
        </w:rPr>
        <w:t>عليه السلام</w:t>
      </w:r>
      <w:r>
        <w:rPr>
          <w:rFonts w:ascii="Traditional Arabic" w:hAnsi="Traditional Arabic" w:cs="Traditional Arabic" w:hint="cs"/>
          <w:color w:val="000000"/>
          <w:sz w:val="92"/>
          <w:szCs w:val="92"/>
          <w:rtl/>
        </w:rPr>
        <w:t xml:space="preserve">، لماذا ما يكشف عن رأي المعصوم؟ الظاهر أن عدم كشفه عن رأي المعصوم يرجع إلى أن هناك بعض </w:t>
      </w:r>
      <w:r>
        <w:rPr>
          <w:rFonts w:ascii="Traditional Arabic" w:hAnsi="Traditional Arabic" w:cs="Traditional Arabic" w:hint="cs"/>
          <w:color w:val="000000"/>
          <w:sz w:val="92"/>
          <w:szCs w:val="92"/>
          <w:rtl/>
        </w:rPr>
        <w:lastRenderedPageBreak/>
        <w:t xml:space="preserve">المعاملات لدى المتشرعة كما مر عن الشيخ الأعظم، يعني قد توجد بعض المعاملات يقوم بها بعض المتشرعة، ويرى أنها ماذا؟ لا بأس بها، الآن مر علينا أن الناس مثلاً قد في بعض البيوع الخطيرة يعني لا يستندون إلى اللفظ، الشيخ سلم أنه فيه موجود هذا، لكن هذا ما يكشف، يكشف عن التسامح في الالتزام بالقوانين الشرعية، يعني ما نقدر نستدل </w:t>
      </w:r>
      <w:r>
        <w:rPr>
          <w:rFonts w:ascii="Traditional Arabic" w:hAnsi="Traditional Arabic" w:cs="Traditional Arabic" w:hint="cs"/>
          <w:color w:val="000000"/>
          <w:sz w:val="92"/>
          <w:szCs w:val="92"/>
          <w:rtl/>
        </w:rPr>
        <w:lastRenderedPageBreak/>
        <w:t xml:space="preserve">بوجود تعاملات على هذا النسق عن وجود سيرة </w:t>
      </w:r>
      <w:proofErr w:type="spellStart"/>
      <w:r>
        <w:rPr>
          <w:rFonts w:ascii="Traditional Arabic" w:hAnsi="Traditional Arabic" w:cs="Traditional Arabic" w:hint="cs"/>
          <w:color w:val="000000"/>
          <w:sz w:val="92"/>
          <w:szCs w:val="92"/>
          <w:rtl/>
        </w:rPr>
        <w:t>متشرعية</w:t>
      </w:r>
      <w:proofErr w:type="spellEnd"/>
      <w:r>
        <w:rPr>
          <w:rFonts w:ascii="Traditional Arabic" w:hAnsi="Traditional Arabic" w:cs="Traditional Arabic" w:hint="cs"/>
          <w:color w:val="000000"/>
          <w:sz w:val="92"/>
          <w:szCs w:val="92"/>
          <w:rtl/>
        </w:rPr>
        <w:t xml:space="preserve"> تدلل على صحة هذه الإباحة المطلقة، إذن إثبات هذا الأمر بالسيرة </w:t>
      </w:r>
      <w:proofErr w:type="spellStart"/>
      <w:r>
        <w:rPr>
          <w:rFonts w:ascii="Traditional Arabic" w:hAnsi="Traditional Arabic" w:cs="Traditional Arabic" w:hint="cs"/>
          <w:color w:val="000000"/>
          <w:sz w:val="92"/>
          <w:szCs w:val="92"/>
          <w:rtl/>
        </w:rPr>
        <w:t>المتشرعية</w:t>
      </w:r>
      <w:proofErr w:type="spellEnd"/>
      <w:r>
        <w:rPr>
          <w:rFonts w:ascii="Traditional Arabic" w:hAnsi="Traditional Arabic" w:cs="Traditional Arabic" w:hint="cs"/>
          <w:color w:val="000000"/>
          <w:sz w:val="92"/>
          <w:szCs w:val="92"/>
          <w:rtl/>
        </w:rPr>
        <w:t xml:space="preserve"> محل منع، إثباته بالسيرة، إلا على هذا النحو الذي أوردناه فيما تقدم، نقول هناك حس يعيشه هذا المتشرع لا لكونه أن الناس يعملون كذا، لا، بل لاستناده للدليل اللفظي، مثل إذا استدللنا بالإجماع، قلنا لا، </w:t>
      </w:r>
      <w:r>
        <w:rPr>
          <w:rFonts w:ascii="Traditional Arabic" w:hAnsi="Traditional Arabic" w:cs="Traditional Arabic" w:hint="cs"/>
          <w:color w:val="000000"/>
          <w:sz w:val="92"/>
          <w:szCs w:val="92"/>
          <w:rtl/>
        </w:rPr>
        <w:lastRenderedPageBreak/>
        <w:t xml:space="preserve">الحقيقة هنا ما فيه إجماع، وإنما هناك رواية، فهمت هذه الرواية فتصور، وكان الجميع يسيرون على هذا الفهم العام، فتصور الفقهاء وجود إجماع، والحال أنه لا إجماع، وهذا كثير في موارد متعددة، مرت عليكم في الفقه عندنا أنحاء متعددة كله على هذا النسق يعني، توجد بعض الروايات تفهم بشكل معين، فيسير الجميع من الفقهاء على فهم الرواية أو فهم </w:t>
      </w:r>
      <w:r>
        <w:rPr>
          <w:rFonts w:ascii="Traditional Arabic" w:hAnsi="Traditional Arabic" w:cs="Traditional Arabic" w:hint="cs"/>
          <w:color w:val="000000"/>
          <w:sz w:val="92"/>
          <w:szCs w:val="92"/>
          <w:rtl/>
        </w:rPr>
        <w:lastRenderedPageBreak/>
        <w:t>فقه الرواية على هذا النسق، لكن الرواية عندما يتأمل فيها من يأتي فيما بعد يرى أن الرواية ليست يعني تفهم بالفهم الذي ذهب إليه الفقهاء القدماء، فلو قيل بوجود سيرة فهي على هذا النسق..</w:t>
      </w:r>
    </w:p>
    <w:p w14:paraId="151B3EEE" w14:textId="157524BA" w:rsidR="00B37A67" w:rsidRDefault="00B37A67" w:rsidP="00B37A6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4A0EC04C" w14:textId="7CC72DE7" w:rsidR="00B37A67" w:rsidRDefault="00B37A67" w:rsidP="00B37A6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هذا الشيخ الأنصاري يقول موجود..</w:t>
      </w:r>
    </w:p>
    <w:p w14:paraId="3E3F28E9" w14:textId="1F1C20A0" w:rsidR="00B37A67" w:rsidRDefault="00B37A67" w:rsidP="00B37A6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151C5BEA" w14:textId="033745E0" w:rsidR="00B37A67" w:rsidRDefault="00B37A67" w:rsidP="00B37A67">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لا، قال </w:t>
      </w:r>
      <w:proofErr w:type="gramStart"/>
      <w:r>
        <w:rPr>
          <w:rFonts w:ascii="Traditional Arabic" w:hAnsi="Traditional Arabic" w:cs="Traditional Arabic" w:hint="cs"/>
          <w:color w:val="000000"/>
          <w:sz w:val="92"/>
          <w:szCs w:val="92"/>
          <w:rtl/>
        </w:rPr>
        <w:t xml:space="preserve">حتى </w:t>
      </w:r>
      <w:r w:rsidR="00973E69">
        <w:rPr>
          <w:rFonts w:ascii="Traditional Arabic" w:hAnsi="Traditional Arabic" w:cs="Traditional Arabic" w:hint="cs"/>
          <w:color w:val="000000"/>
          <w:sz w:val="92"/>
          <w:szCs w:val="92"/>
          <w:rtl/>
        </w:rPr>
        <w:t>.</w:t>
      </w:r>
      <w:proofErr w:type="gramEnd"/>
      <w:r w:rsidR="00973E69">
        <w:rPr>
          <w:rFonts w:ascii="Traditional Arabic" w:hAnsi="Traditional Arabic" w:cs="Traditional Arabic" w:hint="cs"/>
          <w:color w:val="000000"/>
          <w:sz w:val="92"/>
          <w:szCs w:val="92"/>
          <w:rtl/>
        </w:rPr>
        <w:t xml:space="preserve">. عند المتشرعة، قال إن هناك بعض المتشرعة يعني يتساهلون في الدين، هو متدين مثل ما نقول، يعني أهل صلاة، أهل صوم، أهل حج، أهل كذا، لكن في معاملاته الخارجية غير دقيق، يعني لا يكشف تعامله عن الالتزام مائة بالمائة، وإنما يكشف عن تساهله في الدين، هذا رأي الشيخ الذي مر عندنا أكثر من مرة، فإذن </w:t>
      </w:r>
      <w:r w:rsidR="00973E69">
        <w:rPr>
          <w:rFonts w:ascii="Traditional Arabic" w:hAnsi="Traditional Arabic" w:cs="Traditional Arabic" w:hint="cs"/>
          <w:color w:val="000000"/>
          <w:sz w:val="92"/>
          <w:szCs w:val="92"/>
          <w:rtl/>
        </w:rPr>
        <w:lastRenderedPageBreak/>
        <w:t xml:space="preserve">الاستدلال فيه بالسيرة </w:t>
      </w:r>
      <w:proofErr w:type="spellStart"/>
      <w:r w:rsidR="00973E69">
        <w:rPr>
          <w:rFonts w:ascii="Traditional Arabic" w:hAnsi="Traditional Arabic" w:cs="Traditional Arabic" w:hint="cs"/>
          <w:color w:val="000000"/>
          <w:sz w:val="92"/>
          <w:szCs w:val="92"/>
          <w:rtl/>
        </w:rPr>
        <w:t>المتشرعية</w:t>
      </w:r>
      <w:proofErr w:type="spellEnd"/>
      <w:r w:rsidR="00973E69">
        <w:rPr>
          <w:rFonts w:ascii="Traditional Arabic" w:hAnsi="Traditional Arabic" w:cs="Traditional Arabic" w:hint="cs"/>
          <w:color w:val="000000"/>
          <w:sz w:val="92"/>
          <w:szCs w:val="92"/>
          <w:rtl/>
        </w:rPr>
        <w:t xml:space="preserve"> يرد عليها هذا الإشكال.</w:t>
      </w:r>
    </w:p>
    <w:p w14:paraId="170FD565" w14:textId="29E03A33" w:rsidR="00973E69" w:rsidRDefault="00973E69" w:rsidP="00973E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هذه قلنا كله، جميع ما تقدم فيما إذا قصد المتعاطيان الإباحة، أما إذا قصدا التمليك، فالأمر واضح بعد، إذا قصدا التمليك، نحن قلنا، أوردنا يعني عدة من الأدلة، استفدنا منها، من هذه الأدلة اللفظية، وأيضاً السيرة </w:t>
      </w:r>
      <w:proofErr w:type="spellStart"/>
      <w:r>
        <w:rPr>
          <w:rFonts w:ascii="Traditional Arabic" w:hAnsi="Traditional Arabic" w:cs="Traditional Arabic" w:hint="cs"/>
          <w:color w:val="000000"/>
          <w:sz w:val="92"/>
          <w:szCs w:val="92"/>
          <w:rtl/>
        </w:rPr>
        <w:t>العقلائية</w:t>
      </w:r>
      <w:proofErr w:type="spellEnd"/>
      <w:r>
        <w:rPr>
          <w:rFonts w:ascii="Traditional Arabic" w:hAnsi="Traditional Arabic" w:cs="Traditional Arabic" w:hint="cs"/>
          <w:color w:val="000000"/>
          <w:sz w:val="92"/>
          <w:szCs w:val="92"/>
          <w:rtl/>
        </w:rPr>
        <w:t xml:space="preserve"> والسيرة </w:t>
      </w:r>
      <w:proofErr w:type="spellStart"/>
      <w:r>
        <w:rPr>
          <w:rFonts w:ascii="Traditional Arabic" w:hAnsi="Traditional Arabic" w:cs="Traditional Arabic" w:hint="cs"/>
          <w:color w:val="000000"/>
          <w:sz w:val="92"/>
          <w:szCs w:val="92"/>
          <w:rtl/>
        </w:rPr>
        <w:t>المتشرعية</w:t>
      </w:r>
      <w:proofErr w:type="spellEnd"/>
      <w:r>
        <w:rPr>
          <w:rFonts w:ascii="Traditional Arabic" w:hAnsi="Traditional Arabic" w:cs="Traditional Arabic" w:hint="cs"/>
          <w:color w:val="000000"/>
          <w:sz w:val="92"/>
          <w:szCs w:val="92"/>
          <w:rtl/>
        </w:rPr>
        <w:t xml:space="preserve">، وادعاء وجود إجماع على ذلك، وما </w:t>
      </w:r>
      <w:r>
        <w:rPr>
          <w:rFonts w:ascii="Traditional Arabic" w:hAnsi="Traditional Arabic" w:cs="Traditional Arabic" w:hint="cs"/>
          <w:color w:val="000000"/>
          <w:sz w:val="92"/>
          <w:szCs w:val="92"/>
          <w:rtl/>
        </w:rPr>
        <w:lastRenderedPageBreak/>
        <w:t xml:space="preserve">إلى ذلك من الأمور كله أن هذه المعاطاة في الأعراف </w:t>
      </w:r>
      <w:proofErr w:type="spellStart"/>
      <w:r>
        <w:rPr>
          <w:rFonts w:ascii="Traditional Arabic" w:hAnsi="Traditional Arabic" w:cs="Traditional Arabic" w:hint="cs"/>
          <w:color w:val="000000"/>
          <w:sz w:val="92"/>
          <w:szCs w:val="92"/>
          <w:rtl/>
        </w:rPr>
        <w:t>العقلائية</w:t>
      </w:r>
      <w:proofErr w:type="spellEnd"/>
      <w:r>
        <w:rPr>
          <w:rFonts w:ascii="Traditional Arabic" w:hAnsi="Traditional Arabic" w:cs="Traditional Arabic" w:hint="cs"/>
          <w:color w:val="000000"/>
          <w:sz w:val="92"/>
          <w:szCs w:val="92"/>
          <w:rtl/>
        </w:rPr>
        <w:t xml:space="preserve"> </w:t>
      </w:r>
      <w:proofErr w:type="spellStart"/>
      <w:r>
        <w:rPr>
          <w:rFonts w:ascii="Traditional Arabic" w:hAnsi="Traditional Arabic" w:cs="Traditional Arabic" w:hint="cs"/>
          <w:color w:val="000000"/>
          <w:sz w:val="92"/>
          <w:szCs w:val="92"/>
          <w:rtl/>
        </w:rPr>
        <w:t>والمتشرعية</w:t>
      </w:r>
      <w:proofErr w:type="spellEnd"/>
      <w:r>
        <w:rPr>
          <w:rFonts w:ascii="Traditional Arabic" w:hAnsi="Traditional Arabic" w:cs="Traditional Arabic" w:hint="cs"/>
          <w:color w:val="000000"/>
          <w:sz w:val="92"/>
          <w:szCs w:val="92"/>
          <w:rtl/>
        </w:rPr>
        <w:t xml:space="preserve"> والأدلة اللفظية التي وردت، استدللنا بها منها، قوله تعالى: (وأحل الله البيع)، قلنا استفدنا مطلقاً، يعني ليس أحل الله البيع فقط في اللفظ، مطلقاً، سواءً باللفظ أو المعاطاة، فإذا كان قصد المتعاطيين التمليك والتملك فهنا </w:t>
      </w:r>
      <w:r>
        <w:rPr>
          <w:rFonts w:ascii="Traditional Arabic" w:hAnsi="Traditional Arabic" w:cs="Traditional Arabic" w:hint="cs"/>
          <w:color w:val="000000"/>
          <w:sz w:val="92"/>
          <w:szCs w:val="92"/>
          <w:rtl/>
        </w:rPr>
        <w:lastRenderedPageBreak/>
        <w:t>أيضاً هل يشترط جميع ما يشترط في البيع ما عدا الصيغة...</w:t>
      </w:r>
    </w:p>
    <w:p w14:paraId="1A258B20" w14:textId="4F42C27E" w:rsidR="00973E69" w:rsidRDefault="00973E69" w:rsidP="00973E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التمليك أنا أملكك، وأنت تتملك..</w:t>
      </w:r>
    </w:p>
    <w:p w14:paraId="4F2C2F2B" w14:textId="1C502C37" w:rsidR="00973E69" w:rsidRDefault="00973E69" w:rsidP="00973E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إذن ماذا قلنا؟ قلنا إنه بناءً على كون المعاطاة بقصد المتعاطيين المراد من هذا القصد هو التمليك والتملك، يعني الإيجاب والقبول بعبارة أخرى، ففقط الباقي هو </w:t>
      </w:r>
      <w:r>
        <w:rPr>
          <w:rFonts w:ascii="Traditional Arabic" w:hAnsi="Traditional Arabic" w:cs="Traditional Arabic" w:hint="cs"/>
          <w:color w:val="000000"/>
          <w:sz w:val="92"/>
          <w:szCs w:val="92"/>
          <w:rtl/>
        </w:rPr>
        <w:lastRenderedPageBreak/>
        <w:t>الصيغة، معنى ذلك: أنه هل جميع الشرائط التي يشترطها الفقهاء في البيع أيضاً تجري في هذا التمليك والتملك، في هذا الإيجاب والقبول بالمعاطاة أو لا تجري؟</w:t>
      </w:r>
    </w:p>
    <w:p w14:paraId="4ABCF4A6" w14:textId="4F0D7A74" w:rsidR="00973E69" w:rsidRDefault="00973E69" w:rsidP="00973E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طبعاً مر عندنا، مر عندكم جميعاً يعني في الفقه، هناك شروط للمتعاقدين، مثل العقل والاختيار والبلوغ، هذا بعد لا إشكال، لابد أن يتوافر في كل منهما، لكن هناك </w:t>
      </w:r>
      <w:r>
        <w:rPr>
          <w:rFonts w:ascii="Traditional Arabic" w:hAnsi="Traditional Arabic" w:cs="Traditional Arabic" w:hint="cs"/>
          <w:color w:val="000000"/>
          <w:sz w:val="92"/>
          <w:szCs w:val="92"/>
          <w:rtl/>
        </w:rPr>
        <w:lastRenderedPageBreak/>
        <w:t xml:space="preserve">شروطاً للعوضين، كما إذا كانا مكيلين أو موزونين من جنس ربوي، فلابد أن تكون هذه المعاملة أيضاً </w:t>
      </w:r>
      <w:proofErr w:type="gramStart"/>
      <w:r>
        <w:rPr>
          <w:rFonts w:ascii="Traditional Arabic" w:hAnsi="Traditional Arabic" w:cs="Traditional Arabic" w:hint="cs"/>
          <w:color w:val="000000"/>
          <w:sz w:val="92"/>
          <w:szCs w:val="92"/>
          <w:rtl/>
        </w:rPr>
        <w:t>أن لا</w:t>
      </w:r>
      <w:proofErr w:type="gramEnd"/>
      <w:r>
        <w:rPr>
          <w:rFonts w:ascii="Traditional Arabic" w:hAnsi="Traditional Arabic" w:cs="Traditional Arabic" w:hint="cs"/>
          <w:color w:val="000000"/>
          <w:sz w:val="92"/>
          <w:szCs w:val="92"/>
          <w:rtl/>
        </w:rPr>
        <w:t xml:space="preserve"> تكون ربوية فيها زيادة، بخلاف فيما تقدم، إذا استدللنا فقط ماذا؟ (الناس مسلطون على أموالهم) وما كانا يقصدان التمليك والتملك، الإباحة المطلقة، فواضح أن مسألة الربا وما إلى ذلك أصلاً لا يقال بأن المتعاطيين إذا كان رقبتي </w:t>
      </w:r>
      <w:r>
        <w:rPr>
          <w:rFonts w:ascii="Traditional Arabic" w:hAnsi="Traditional Arabic" w:cs="Traditional Arabic" w:hint="cs"/>
          <w:color w:val="000000"/>
          <w:sz w:val="92"/>
          <w:szCs w:val="92"/>
          <w:rtl/>
        </w:rPr>
        <w:lastRenderedPageBreak/>
        <w:t xml:space="preserve">المال من الأجناس الربوية يجري فيها الربا، واضح لا يجري الربا، لأن هذا جميع الشرائط، يعني هذه الإباحة مطلقة </w:t>
      </w:r>
      <w:proofErr w:type="spellStart"/>
      <w:r>
        <w:rPr>
          <w:rFonts w:ascii="Traditional Arabic" w:hAnsi="Traditional Arabic" w:cs="Traditional Arabic" w:hint="cs"/>
          <w:color w:val="000000"/>
          <w:sz w:val="92"/>
          <w:szCs w:val="92"/>
          <w:rtl/>
        </w:rPr>
        <w:t>مطلقة</w:t>
      </w:r>
      <w:proofErr w:type="spellEnd"/>
      <w:r>
        <w:rPr>
          <w:rFonts w:ascii="Traditional Arabic" w:hAnsi="Traditional Arabic" w:cs="Traditional Arabic" w:hint="cs"/>
          <w:color w:val="000000"/>
          <w:sz w:val="92"/>
          <w:szCs w:val="92"/>
          <w:rtl/>
        </w:rPr>
        <w:t xml:space="preserve">، لكن هنا بما أن هذه، هذا بيع وشراء، فالمفروض يقول الفقهاء أن جميع الشرائط الأخرى، شرائط العوضين، ومثلاً أن هذا البيع إذا كان في مجلس يجري فيه خيار المجلس، إذا كان رقبتي المال من الأجناس الربوية، يصير هذا أيضاً إذا </w:t>
      </w:r>
      <w:r>
        <w:rPr>
          <w:rFonts w:ascii="Traditional Arabic" w:hAnsi="Traditional Arabic" w:cs="Traditional Arabic" w:hint="cs"/>
          <w:color w:val="000000"/>
          <w:sz w:val="92"/>
          <w:szCs w:val="92"/>
          <w:rtl/>
        </w:rPr>
        <w:lastRenderedPageBreak/>
        <w:t xml:space="preserve">فيه زيادة صار البيع ربوياً، لابد أن يكون هذه المعاطاة </w:t>
      </w:r>
      <w:proofErr w:type="spellStart"/>
      <w:r>
        <w:rPr>
          <w:rFonts w:ascii="Traditional Arabic" w:hAnsi="Traditional Arabic" w:cs="Traditional Arabic" w:hint="cs"/>
          <w:color w:val="000000"/>
          <w:sz w:val="92"/>
          <w:szCs w:val="92"/>
          <w:rtl/>
        </w:rPr>
        <w:t>التمليكية</w:t>
      </w:r>
      <w:proofErr w:type="spellEnd"/>
      <w:r>
        <w:rPr>
          <w:rFonts w:ascii="Traditional Arabic" w:hAnsi="Traditional Arabic" w:cs="Traditional Arabic" w:hint="cs"/>
          <w:color w:val="000000"/>
          <w:sz w:val="92"/>
          <w:szCs w:val="92"/>
          <w:rtl/>
        </w:rPr>
        <w:t xml:space="preserve"> لابد تكون على حسب قوانين البيع والشراء الأخرى، واضح لنا الفكرة؟</w:t>
      </w:r>
    </w:p>
    <w:p w14:paraId="531F8477" w14:textId="2D24EDB6" w:rsidR="00973E69" w:rsidRDefault="00973E69" w:rsidP="00973E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قبل أن نسترسل في هذه، قيل: هناك قيد لابد من الالتفات إليه، ما هو هذا القيد؟ يقولون: في بعض الشرائط في شرائط العوضين، ما دل عليها دليل لفظي، الدليل عليها مثلاً الإجماع، فيه بعض الشرائط </w:t>
      </w:r>
      <w:r>
        <w:rPr>
          <w:rFonts w:ascii="Traditional Arabic" w:hAnsi="Traditional Arabic" w:cs="Traditional Arabic" w:hint="cs"/>
          <w:color w:val="000000"/>
          <w:sz w:val="92"/>
          <w:szCs w:val="92"/>
          <w:rtl/>
        </w:rPr>
        <w:lastRenderedPageBreak/>
        <w:t xml:space="preserve">كذا، إذا كان الدليل عليها الإجماع هذه ما تجري، أما إذا كان الدليل الدال على أي شرط من الشروط في البيع دليل لفظي، فهذا واضح أن نحن فقط هنا يعني الذي ينخرم هو الصيغة، بعت واشتريت، فما عداه ما عندنا دليل، هذا بيع وشراء، الله </w:t>
      </w:r>
      <w:r w:rsidRPr="00973E69">
        <w:rPr>
          <w:rFonts w:ascii="Traditional Arabic" w:hAnsi="Traditional Arabic" w:cs="Traditional Arabic" w:hint="cs"/>
          <w:color w:val="000000"/>
          <w:sz w:val="92"/>
          <w:szCs w:val="92"/>
          <w:rtl/>
        </w:rPr>
        <w:t>تبارك وتعالى</w:t>
      </w:r>
      <w:r>
        <w:rPr>
          <w:rFonts w:ascii="Traditional Arabic" w:hAnsi="Traditional Arabic" w:cs="Traditional Arabic" w:hint="cs"/>
          <w:color w:val="000000"/>
          <w:sz w:val="92"/>
          <w:szCs w:val="92"/>
          <w:rtl/>
        </w:rPr>
        <w:t xml:space="preserve"> يقول: </w:t>
      </w:r>
      <w:r w:rsidRPr="00973E69">
        <w:rPr>
          <w:rFonts w:ascii="Traditional Arabic" w:hAnsi="Traditional Arabic" w:cs="Traditional Arabic" w:hint="cs"/>
          <w:color w:val="000000"/>
          <w:sz w:val="92"/>
          <w:szCs w:val="92"/>
          <w:rtl/>
        </w:rPr>
        <w:t>(أوفوا بالعقود)</w:t>
      </w:r>
      <w:r>
        <w:rPr>
          <w:rFonts w:ascii="Traditional Arabic" w:hAnsi="Traditional Arabic" w:cs="Traditional Arabic" w:hint="cs"/>
          <w:color w:val="000000"/>
          <w:sz w:val="92"/>
          <w:szCs w:val="92"/>
          <w:rtl/>
        </w:rPr>
        <w:t xml:space="preserve">  و(أحل الله البيع)</w:t>
      </w:r>
      <w:r w:rsidR="0023106B">
        <w:rPr>
          <w:rFonts w:ascii="Traditional Arabic" w:hAnsi="Traditional Arabic" w:cs="Traditional Arabic" w:hint="cs"/>
          <w:color w:val="000000"/>
          <w:sz w:val="92"/>
          <w:szCs w:val="92"/>
          <w:rtl/>
        </w:rPr>
        <w:t xml:space="preserve"> و(تجارة عن تراض)، جميع تلك الأدلة اللفظية </w:t>
      </w:r>
      <w:r w:rsidR="0023106B">
        <w:rPr>
          <w:rFonts w:ascii="Traditional Arabic" w:hAnsi="Traditional Arabic" w:cs="Traditional Arabic" w:hint="cs"/>
          <w:color w:val="000000"/>
          <w:sz w:val="92"/>
          <w:szCs w:val="92"/>
          <w:rtl/>
        </w:rPr>
        <w:lastRenderedPageBreak/>
        <w:t xml:space="preserve">التي استدللنا بها، يعني الشرائط فيها لابد أن تتحقق حتى تكون هذه المعاملة على وفق ما هو المنظور للشارع، لكن هذا اللحاظ الضيق عند البعض، يعني يقول: لابد من ملاحظة جميع الشرائط في العوضين، وفي المتعاقدين، المال مثلاً كما مر علينا لابد يصير هذا، يعني إذا كانت رقبة المال، هذا يصير يعني لابد لها مالية، بناءً على أن المبيع </w:t>
      </w:r>
      <w:r w:rsidR="0023106B">
        <w:rPr>
          <w:rFonts w:ascii="Traditional Arabic" w:hAnsi="Traditional Arabic" w:cs="Traditional Arabic" w:hint="cs"/>
          <w:color w:val="000000"/>
          <w:sz w:val="92"/>
          <w:szCs w:val="92"/>
          <w:rtl/>
        </w:rPr>
        <w:lastRenderedPageBreak/>
        <w:t xml:space="preserve">لابد أن يكون عيناً على الخلاف الذي مر، أيضاً أن تكون عيناً، وهلم جرا، أيضاً لابد أن </w:t>
      </w:r>
      <w:proofErr w:type="spellStart"/>
      <w:r w:rsidR="0023106B">
        <w:rPr>
          <w:rFonts w:ascii="Traditional Arabic" w:hAnsi="Traditional Arabic" w:cs="Traditional Arabic" w:hint="cs"/>
          <w:color w:val="000000"/>
          <w:sz w:val="92"/>
          <w:szCs w:val="92"/>
          <w:rtl/>
        </w:rPr>
        <w:t>لايكون</w:t>
      </w:r>
      <w:proofErr w:type="spellEnd"/>
      <w:r w:rsidR="0023106B">
        <w:rPr>
          <w:rFonts w:ascii="Traditional Arabic" w:hAnsi="Traditional Arabic" w:cs="Traditional Arabic" w:hint="cs"/>
          <w:color w:val="000000"/>
          <w:sz w:val="92"/>
          <w:szCs w:val="92"/>
          <w:rtl/>
        </w:rPr>
        <w:t xml:space="preserve"> فيه تفاوت إذا كان جنساً ربوياً، كل تلك الشرائط التي ذكرنا بعضاً منها وتذكر حتى في الرسائل العملية، هذه الشرائط لابد أن تتوافر في المعاطاة..</w:t>
      </w:r>
      <w:r w:rsidR="0023106B">
        <w:rPr>
          <w:rFonts w:ascii="Traditional Arabic" w:hAnsi="Traditional Arabic" w:cs="Traditional Arabic"/>
          <w:color w:val="000000"/>
          <w:sz w:val="92"/>
          <w:szCs w:val="92"/>
          <w:rtl/>
        </w:rPr>
        <w:br/>
      </w:r>
      <w:r w:rsidR="0023106B">
        <w:rPr>
          <w:rFonts w:ascii="Traditional Arabic" w:hAnsi="Traditional Arabic" w:cs="Traditional Arabic" w:hint="cs"/>
          <w:color w:val="000000"/>
          <w:sz w:val="92"/>
          <w:szCs w:val="92"/>
          <w:rtl/>
        </w:rPr>
        <w:t xml:space="preserve">الاستدلال واضح على هذا، هذه الأدلة اللفظية بأكملها التي تقدمت </w:t>
      </w:r>
      <w:r w:rsidR="0023106B">
        <w:rPr>
          <w:rFonts w:ascii="Traditional Arabic" w:hAnsi="Traditional Arabic" w:cs="Traditional Arabic" w:hint="cs"/>
          <w:color w:val="000000"/>
          <w:sz w:val="92"/>
          <w:szCs w:val="92"/>
          <w:rtl/>
        </w:rPr>
        <w:lastRenderedPageBreak/>
        <w:t xml:space="preserve">أيضاً تجري، حذوا القذة بالقذة، يعني نسوي قص ولصق، ما نحتاج بعد كل دليل نجيء به لحاله، يعني نفس ما أوردناه في قوله تعالى: </w:t>
      </w:r>
      <w:r w:rsidR="0023106B" w:rsidRPr="0023106B">
        <w:rPr>
          <w:rFonts w:ascii="Traditional Arabic" w:hAnsi="Traditional Arabic" w:cs="Traditional Arabic" w:hint="cs"/>
          <w:color w:val="000000"/>
          <w:sz w:val="92"/>
          <w:szCs w:val="92"/>
          <w:rtl/>
        </w:rPr>
        <w:t>(أحل الله البيع)</w:t>
      </w:r>
      <w:r w:rsidR="0023106B">
        <w:rPr>
          <w:rFonts w:ascii="Traditional Arabic" w:hAnsi="Traditional Arabic" w:cs="Traditional Arabic" w:hint="cs"/>
          <w:color w:val="000000"/>
          <w:sz w:val="92"/>
          <w:szCs w:val="92"/>
          <w:rtl/>
        </w:rPr>
        <w:t xml:space="preserve">، </w:t>
      </w:r>
      <w:r w:rsidR="0023106B" w:rsidRPr="0023106B">
        <w:rPr>
          <w:rFonts w:ascii="Traditional Arabic" w:hAnsi="Traditional Arabic" w:cs="Traditional Arabic" w:hint="cs"/>
          <w:color w:val="000000"/>
          <w:sz w:val="92"/>
          <w:szCs w:val="92"/>
          <w:rtl/>
        </w:rPr>
        <w:t>(تجارة عن تراض)</w:t>
      </w:r>
      <w:r w:rsidR="0023106B">
        <w:rPr>
          <w:rFonts w:ascii="Traditional Arabic" w:hAnsi="Traditional Arabic" w:cs="Traditional Arabic" w:hint="cs"/>
          <w:color w:val="000000"/>
          <w:sz w:val="92"/>
          <w:szCs w:val="92"/>
          <w:rtl/>
        </w:rPr>
        <w:t xml:space="preserve">، وما إلى ذلك من الأدلة كله يجري هنا بعينه من دون تفاوت، الإجماع في المدعى أيضاً يجري بعينه، السيرة </w:t>
      </w:r>
      <w:proofErr w:type="spellStart"/>
      <w:r w:rsidR="0023106B">
        <w:rPr>
          <w:rFonts w:ascii="Traditional Arabic" w:hAnsi="Traditional Arabic" w:cs="Traditional Arabic" w:hint="cs"/>
          <w:color w:val="000000"/>
          <w:sz w:val="92"/>
          <w:szCs w:val="92"/>
          <w:rtl/>
        </w:rPr>
        <w:t>العقلائية</w:t>
      </w:r>
      <w:proofErr w:type="spellEnd"/>
      <w:r w:rsidR="0023106B">
        <w:rPr>
          <w:rFonts w:ascii="Traditional Arabic" w:hAnsi="Traditional Arabic" w:cs="Traditional Arabic" w:hint="cs"/>
          <w:color w:val="000000"/>
          <w:sz w:val="92"/>
          <w:szCs w:val="92"/>
          <w:rtl/>
        </w:rPr>
        <w:t xml:space="preserve"> </w:t>
      </w:r>
      <w:proofErr w:type="spellStart"/>
      <w:r w:rsidR="0023106B">
        <w:rPr>
          <w:rFonts w:ascii="Traditional Arabic" w:hAnsi="Traditional Arabic" w:cs="Traditional Arabic" w:hint="cs"/>
          <w:color w:val="000000"/>
          <w:sz w:val="92"/>
          <w:szCs w:val="92"/>
          <w:rtl/>
        </w:rPr>
        <w:t>والمتشرعية</w:t>
      </w:r>
      <w:proofErr w:type="spellEnd"/>
      <w:r w:rsidR="0023106B">
        <w:rPr>
          <w:rFonts w:ascii="Traditional Arabic" w:hAnsi="Traditional Arabic" w:cs="Traditional Arabic" w:hint="cs"/>
          <w:color w:val="000000"/>
          <w:sz w:val="92"/>
          <w:szCs w:val="92"/>
          <w:rtl/>
        </w:rPr>
        <w:t xml:space="preserve"> أيضاً جاريتان، ما عندنا يقولون دليل يخرج لنا بعض </w:t>
      </w:r>
      <w:r w:rsidR="0023106B">
        <w:rPr>
          <w:rFonts w:ascii="Traditional Arabic" w:hAnsi="Traditional Arabic" w:cs="Traditional Arabic" w:hint="cs"/>
          <w:color w:val="000000"/>
          <w:sz w:val="92"/>
          <w:szCs w:val="92"/>
          <w:rtl/>
        </w:rPr>
        <w:lastRenderedPageBreak/>
        <w:t xml:space="preserve">الشرائط المشترطة في البيع عن هكذا معاملة </w:t>
      </w:r>
      <w:proofErr w:type="spellStart"/>
      <w:r w:rsidR="0023106B">
        <w:rPr>
          <w:rFonts w:ascii="Traditional Arabic" w:hAnsi="Traditional Arabic" w:cs="Traditional Arabic" w:hint="cs"/>
          <w:color w:val="000000"/>
          <w:sz w:val="92"/>
          <w:szCs w:val="92"/>
          <w:rtl/>
        </w:rPr>
        <w:t>بيعية</w:t>
      </w:r>
      <w:proofErr w:type="spellEnd"/>
      <w:r w:rsidR="0023106B">
        <w:rPr>
          <w:rFonts w:ascii="Traditional Arabic" w:hAnsi="Traditional Arabic" w:cs="Traditional Arabic" w:hint="cs"/>
          <w:color w:val="000000"/>
          <w:sz w:val="92"/>
          <w:szCs w:val="92"/>
          <w:rtl/>
        </w:rPr>
        <w:t xml:space="preserve"> بالتعاطي يريد بها المتعاطيان التمليك والتملك، كل الشرائط التي دللت عليها الأدلة يعني تجري بنحو كامل وتام.</w:t>
      </w:r>
    </w:p>
    <w:p w14:paraId="7CC0215A" w14:textId="765525B6" w:rsidR="0023106B" w:rsidRDefault="0023106B" w:rsidP="00973E69">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طبعاً الكلام يحتاج تتمة إن شاء الله، آتي بالتتمة والآراء في هذا المطلب، أقتصر في هذا اليوم المبارك على هذا المطلب، وذلك له تتمة ستأتي إن شاء الله.</w:t>
      </w:r>
    </w:p>
    <w:p w14:paraId="29064A2A" w14:textId="77777777" w:rsidR="0023106B" w:rsidRPr="00EF7E24" w:rsidRDefault="0023106B">
      <w:pPr>
        <w:rPr>
          <w:rFonts w:ascii="Traditional Arabic" w:hAnsi="Traditional Arabic" w:cs="Traditional Arabic"/>
          <w:sz w:val="72"/>
          <w:szCs w:val="72"/>
        </w:rPr>
      </w:pPr>
      <w:r>
        <w:rPr>
          <w:rFonts w:ascii="Traditional Arabic" w:hAnsi="Traditional Arabic" w:cs="Traditional Arabic" w:hint="cs"/>
          <w:sz w:val="72"/>
          <w:szCs w:val="72"/>
          <w:rtl/>
        </w:rPr>
        <w:lastRenderedPageBreak/>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3B94A197" w14:textId="2BF9CBA5" w:rsidR="0023106B" w:rsidRPr="0023106B" w:rsidRDefault="0023106B" w:rsidP="00973E69">
      <w:pPr>
        <w:rPr>
          <w:rFonts w:ascii="Traditional Arabic" w:hAnsi="Traditional Arabic" w:cs="Traditional Arabic"/>
          <w:color w:val="000000"/>
          <w:sz w:val="92"/>
          <w:szCs w:val="92"/>
        </w:rPr>
      </w:pPr>
    </w:p>
    <w:sectPr w:rsidR="0023106B" w:rsidRPr="0023106B" w:rsidSect="00561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5C"/>
    <w:rsid w:val="00020F4C"/>
    <w:rsid w:val="00035FF8"/>
    <w:rsid w:val="00036AD8"/>
    <w:rsid w:val="000668E7"/>
    <w:rsid w:val="00094E20"/>
    <w:rsid w:val="000A6CBD"/>
    <w:rsid w:val="000B7F2A"/>
    <w:rsid w:val="000C0309"/>
    <w:rsid w:val="000E066C"/>
    <w:rsid w:val="0010652E"/>
    <w:rsid w:val="00174E45"/>
    <w:rsid w:val="001900F8"/>
    <w:rsid w:val="001C44A4"/>
    <w:rsid w:val="0023106B"/>
    <w:rsid w:val="002442BD"/>
    <w:rsid w:val="002944E0"/>
    <w:rsid w:val="003051AC"/>
    <w:rsid w:val="0034235C"/>
    <w:rsid w:val="0036169A"/>
    <w:rsid w:val="003839F1"/>
    <w:rsid w:val="003F43E6"/>
    <w:rsid w:val="0041289D"/>
    <w:rsid w:val="00424235"/>
    <w:rsid w:val="004D09E5"/>
    <w:rsid w:val="0051477C"/>
    <w:rsid w:val="00560931"/>
    <w:rsid w:val="005617CE"/>
    <w:rsid w:val="00562614"/>
    <w:rsid w:val="00582C63"/>
    <w:rsid w:val="005B65B0"/>
    <w:rsid w:val="005E02D9"/>
    <w:rsid w:val="005F2691"/>
    <w:rsid w:val="00674019"/>
    <w:rsid w:val="006964CC"/>
    <w:rsid w:val="006E2A1E"/>
    <w:rsid w:val="00721EA5"/>
    <w:rsid w:val="0073569D"/>
    <w:rsid w:val="00796E4A"/>
    <w:rsid w:val="00862DD2"/>
    <w:rsid w:val="008737C8"/>
    <w:rsid w:val="00891127"/>
    <w:rsid w:val="008933E4"/>
    <w:rsid w:val="008E3691"/>
    <w:rsid w:val="00903D4A"/>
    <w:rsid w:val="00973E69"/>
    <w:rsid w:val="00976ACF"/>
    <w:rsid w:val="009E5140"/>
    <w:rsid w:val="00A04C47"/>
    <w:rsid w:val="00AC084E"/>
    <w:rsid w:val="00AC132B"/>
    <w:rsid w:val="00AF7972"/>
    <w:rsid w:val="00B067AE"/>
    <w:rsid w:val="00B21A08"/>
    <w:rsid w:val="00B37A67"/>
    <w:rsid w:val="00B62376"/>
    <w:rsid w:val="00B74865"/>
    <w:rsid w:val="00B830C9"/>
    <w:rsid w:val="00B84F5A"/>
    <w:rsid w:val="00B85EB2"/>
    <w:rsid w:val="00BC3FED"/>
    <w:rsid w:val="00BC7D2D"/>
    <w:rsid w:val="00BD7932"/>
    <w:rsid w:val="00BE2509"/>
    <w:rsid w:val="00BE68BB"/>
    <w:rsid w:val="00BF057A"/>
    <w:rsid w:val="00C10719"/>
    <w:rsid w:val="00C32521"/>
    <w:rsid w:val="00C41D77"/>
    <w:rsid w:val="00C60182"/>
    <w:rsid w:val="00CC2C5A"/>
    <w:rsid w:val="00CE1D17"/>
    <w:rsid w:val="00CF2D1F"/>
    <w:rsid w:val="00D04FA7"/>
    <w:rsid w:val="00D22D4B"/>
    <w:rsid w:val="00D326DE"/>
    <w:rsid w:val="00D47FA5"/>
    <w:rsid w:val="00DA75D0"/>
    <w:rsid w:val="00DC3065"/>
    <w:rsid w:val="00E65750"/>
    <w:rsid w:val="00E75BEF"/>
    <w:rsid w:val="00EB3C66"/>
    <w:rsid w:val="00F01BF1"/>
    <w:rsid w:val="00F13887"/>
    <w:rsid w:val="00F14CB4"/>
    <w:rsid w:val="00F31895"/>
    <w:rsid w:val="00F33EEA"/>
    <w:rsid w:val="00F50721"/>
    <w:rsid w:val="00F611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56DA6"/>
  <w15:chartTrackingRefBased/>
  <w15:docId w15:val="{BDB90E00-8792-43E7-8786-5D618C6A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77"/>
    <w:pPr>
      <w:bidi/>
    </w:pPr>
    <w:rPr>
      <w:sz w:val="24"/>
      <w:szCs w:val="24"/>
    </w:rPr>
  </w:style>
  <w:style w:type="paragraph" w:styleId="1">
    <w:name w:val="heading 1"/>
    <w:basedOn w:val="a"/>
    <w:next w:val="a"/>
    <w:link w:val="1Char1"/>
    <w:uiPriority w:val="9"/>
    <w:qFormat/>
    <w:rsid w:val="00C41D77"/>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C41D77"/>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rsid w:val="00C41D77"/>
    <w:pPr>
      <w:keepNext/>
      <w:spacing w:before="240" w:after="60"/>
      <w:outlineLvl w:val="2"/>
    </w:pPr>
    <w:rPr>
      <w:rFonts w:ascii="Cambria" w:hAnsi="Cambria"/>
      <w:b/>
      <w:bCs/>
      <w:sz w:val="26"/>
      <w:szCs w:val="26"/>
    </w:rPr>
  </w:style>
  <w:style w:type="paragraph" w:styleId="4">
    <w:name w:val="heading 4"/>
    <w:basedOn w:val="a"/>
    <w:link w:val="4Char"/>
    <w:uiPriority w:val="9"/>
    <w:qFormat/>
    <w:rsid w:val="00C41D77"/>
    <w:pPr>
      <w:bidi w:val="0"/>
      <w:spacing w:before="100" w:beforeAutospacing="1" w:after="100" w:afterAutospacing="1"/>
      <w:outlineLvl w:val="3"/>
    </w:pPr>
    <w:rPr>
      <w:b/>
      <w:bCs/>
    </w:rPr>
  </w:style>
  <w:style w:type="paragraph" w:styleId="5">
    <w:name w:val="heading 5"/>
    <w:basedOn w:val="a"/>
    <w:next w:val="a"/>
    <w:link w:val="5Char"/>
    <w:uiPriority w:val="9"/>
    <w:unhideWhenUsed/>
    <w:qFormat/>
    <w:rsid w:val="00C41D77"/>
    <w:pPr>
      <w:spacing w:before="240" w:after="60"/>
      <w:outlineLvl w:val="4"/>
    </w:pPr>
    <w:rPr>
      <w:rFonts w:ascii="Calibri" w:hAnsi="Calibri"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uiPriority w:val="9"/>
    <w:rsid w:val="00C41D77"/>
    <w:rPr>
      <w:rFonts w:asciiTheme="majorHAnsi" w:eastAsiaTheme="majorEastAsia" w:hAnsiTheme="majorHAnsi" w:cstheme="majorBidi"/>
      <w:color w:val="2F5496" w:themeColor="accent1" w:themeShade="BF"/>
      <w:sz w:val="32"/>
      <w:szCs w:val="32"/>
    </w:rPr>
  </w:style>
  <w:style w:type="character" w:customStyle="1" w:styleId="1Char1">
    <w:name w:val="العنوان 1 Char1"/>
    <w:link w:val="1"/>
    <w:uiPriority w:val="9"/>
    <w:rsid w:val="00C41D77"/>
    <w:rPr>
      <w:rFonts w:ascii="Cambria" w:hAnsi="Cambria"/>
      <w:b/>
      <w:bCs/>
      <w:kern w:val="32"/>
      <w:sz w:val="32"/>
      <w:szCs w:val="32"/>
    </w:rPr>
  </w:style>
  <w:style w:type="character" w:customStyle="1" w:styleId="2Char">
    <w:name w:val="عنوان 2 Char"/>
    <w:link w:val="2"/>
    <w:uiPriority w:val="9"/>
    <w:rsid w:val="00C41D77"/>
    <w:rPr>
      <w:rFonts w:ascii="Cambria" w:hAnsi="Cambria"/>
      <w:b/>
      <w:bCs/>
      <w:i/>
      <w:iCs/>
      <w:sz w:val="28"/>
      <w:szCs w:val="28"/>
    </w:rPr>
  </w:style>
  <w:style w:type="character" w:customStyle="1" w:styleId="3Char">
    <w:name w:val="عنوان 3 Char"/>
    <w:link w:val="3"/>
    <w:uiPriority w:val="9"/>
    <w:rsid w:val="00C41D77"/>
    <w:rPr>
      <w:rFonts w:ascii="Cambria" w:hAnsi="Cambria"/>
      <w:b/>
      <w:bCs/>
      <w:sz w:val="26"/>
      <w:szCs w:val="26"/>
    </w:rPr>
  </w:style>
  <w:style w:type="character" w:customStyle="1" w:styleId="4Char">
    <w:name w:val="عنوان 4 Char"/>
    <w:link w:val="4"/>
    <w:uiPriority w:val="9"/>
    <w:rsid w:val="00C41D77"/>
    <w:rPr>
      <w:b/>
      <w:bCs/>
      <w:sz w:val="24"/>
      <w:szCs w:val="24"/>
    </w:rPr>
  </w:style>
  <w:style w:type="character" w:customStyle="1" w:styleId="5Char">
    <w:name w:val="عنوان 5 Char"/>
    <w:link w:val="5"/>
    <w:uiPriority w:val="9"/>
    <w:rsid w:val="00C41D77"/>
    <w:rPr>
      <w:rFonts w:ascii="Calibri" w:hAnsi="Calibri" w:cs="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33</Pages>
  <Words>1417</Words>
  <Characters>8079</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2</cp:revision>
  <dcterms:created xsi:type="dcterms:W3CDTF">2022-06-16T16:36:00Z</dcterms:created>
  <dcterms:modified xsi:type="dcterms:W3CDTF">2022-06-16T17:12:00Z</dcterms:modified>
</cp:coreProperties>
</file>